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8D2BA" w14:textId="0C7FF574" w:rsidR="00102455" w:rsidRDefault="00DF5889" w:rsidP="00CB2C19">
      <w:pPr>
        <w:tabs>
          <w:tab w:val="left" w:pos="5103"/>
          <w:tab w:val="left" w:pos="7513"/>
        </w:tabs>
        <w:spacing w:before="120" w:after="0" w:line="240" w:lineRule="auto"/>
        <w:ind w:right="-1"/>
        <w:jc w:val="right"/>
        <w:rPr>
          <w:rFonts w:ascii="Arial Narrow" w:eastAsia="Times New Roman" w:hAnsi="Arial Narrow" w:cs="Arial"/>
          <w:kern w:val="0"/>
          <w:sz w:val="24"/>
          <w:szCs w:val="24"/>
          <w:lang w:eastAsia="fr-FR"/>
          <w14:ligatures w14:val="none"/>
        </w:rPr>
      </w:pPr>
      <w:r w:rsidRPr="00DF5889">
        <w:rPr>
          <w:rFonts w:ascii="Arial Narrow" w:eastAsia="Times New Roman" w:hAnsi="Arial Narrow" w:cs="Arial"/>
          <w:kern w:val="0"/>
          <w:sz w:val="24"/>
          <w:szCs w:val="24"/>
          <w:lang w:eastAsia="fr-FR"/>
          <w14:ligatures w14:val="none"/>
        </w:rPr>
        <w:tab/>
      </w:r>
      <w:r w:rsidR="00CB2C19">
        <w:rPr>
          <w:rFonts w:ascii="Arial Narrow" w:eastAsia="Times New Roman" w:hAnsi="Arial Narrow" w:cs="Arial"/>
          <w:kern w:val="0"/>
          <w:sz w:val="24"/>
          <w:szCs w:val="24"/>
          <w:lang w:eastAsia="fr-FR"/>
          <w14:ligatures w14:val="none"/>
        </w:rPr>
        <w:t>Date</w:t>
      </w:r>
    </w:p>
    <w:p w14:paraId="7FE758CD" w14:textId="77777777" w:rsidR="00CB2C19" w:rsidRDefault="00CB2C19" w:rsidP="00CB2C19">
      <w:pPr>
        <w:tabs>
          <w:tab w:val="left" w:pos="5103"/>
          <w:tab w:val="left" w:pos="7513"/>
        </w:tabs>
        <w:spacing w:before="120" w:after="0" w:line="240" w:lineRule="auto"/>
        <w:ind w:right="-1"/>
        <w:jc w:val="right"/>
        <w:rPr>
          <w:rFonts w:ascii="Arial Narrow" w:eastAsia="Times New Roman" w:hAnsi="Arial Narrow" w:cs="Arial"/>
          <w:kern w:val="0"/>
          <w:sz w:val="24"/>
          <w:szCs w:val="24"/>
          <w:lang w:eastAsia="fr-FR"/>
          <w14:ligatures w14:val="none"/>
        </w:rPr>
      </w:pPr>
    </w:p>
    <w:p w14:paraId="54C17387" w14:textId="77777777" w:rsidR="00CB2C19" w:rsidRDefault="00CB2C19" w:rsidP="00CB2C19">
      <w:pPr>
        <w:tabs>
          <w:tab w:val="left" w:pos="5103"/>
          <w:tab w:val="left" w:pos="7513"/>
        </w:tabs>
        <w:spacing w:before="120" w:after="0" w:line="240" w:lineRule="auto"/>
        <w:ind w:right="-1"/>
        <w:jc w:val="right"/>
        <w:rPr>
          <w:rFonts w:ascii="Arial Narrow" w:eastAsia="Times New Roman" w:hAnsi="Arial Narrow" w:cs="Arial"/>
          <w:kern w:val="0"/>
          <w:sz w:val="24"/>
          <w:szCs w:val="24"/>
          <w:lang w:eastAsia="fr-FR"/>
          <w14:ligatures w14:val="none"/>
        </w:rPr>
      </w:pPr>
    </w:p>
    <w:p w14:paraId="3822D72B" w14:textId="77777777" w:rsidR="00CB2C19" w:rsidRPr="00FD7FF2" w:rsidRDefault="00CB2C19" w:rsidP="00CB2C19">
      <w:pPr>
        <w:ind w:left="4956" w:firstLine="708"/>
        <w:rPr>
          <w:rFonts w:ascii="Arial Narrow" w:hAnsi="Arial Narrow" w:cs="Arial"/>
          <w:b/>
          <w:bCs/>
          <w:sz w:val="28"/>
          <w:szCs w:val="28"/>
        </w:rPr>
      </w:pPr>
      <w:r w:rsidRPr="00FD7FF2">
        <w:rPr>
          <w:rFonts w:ascii="Arial Narrow" w:hAnsi="Arial Narrow" w:cs="Arial"/>
          <w:b/>
          <w:bCs/>
          <w:sz w:val="28"/>
          <w:szCs w:val="28"/>
        </w:rPr>
        <w:t>NOM ENTREPRISE</w:t>
      </w:r>
    </w:p>
    <w:p w14:paraId="2BA56E67" w14:textId="77777777" w:rsidR="00CB2C19" w:rsidRPr="00FD7FF2" w:rsidRDefault="00CB2C19" w:rsidP="00CB2C19">
      <w:pPr>
        <w:ind w:left="5670"/>
        <w:rPr>
          <w:rFonts w:ascii="Arial Narrow" w:hAnsi="Arial Narrow" w:cs="Arial"/>
          <w:b/>
          <w:bCs/>
          <w:sz w:val="28"/>
          <w:szCs w:val="28"/>
        </w:rPr>
      </w:pPr>
      <w:r w:rsidRPr="00FD7FF2">
        <w:rPr>
          <w:rFonts w:ascii="Arial Narrow" w:hAnsi="Arial Narrow" w:cs="Arial"/>
          <w:b/>
          <w:bCs/>
          <w:sz w:val="28"/>
          <w:szCs w:val="28"/>
        </w:rPr>
        <w:t>ADRESSE</w:t>
      </w:r>
    </w:p>
    <w:p w14:paraId="09C460FA" w14:textId="77777777" w:rsidR="00CB2C19" w:rsidRDefault="00CB2C19" w:rsidP="00CB2C19">
      <w:pPr>
        <w:tabs>
          <w:tab w:val="left" w:pos="5103"/>
          <w:tab w:val="left" w:pos="7513"/>
        </w:tabs>
        <w:spacing w:before="120" w:after="0" w:line="240" w:lineRule="auto"/>
        <w:ind w:right="-1"/>
        <w:jc w:val="center"/>
        <w:rPr>
          <w:rFonts w:ascii="Arial Narrow" w:eastAsia="Times New Roman" w:hAnsi="Arial Narrow" w:cs="Arial"/>
          <w:kern w:val="0"/>
          <w:sz w:val="24"/>
          <w:szCs w:val="24"/>
          <w:lang w:eastAsia="fr-FR"/>
          <w14:ligatures w14:val="none"/>
        </w:rPr>
      </w:pPr>
    </w:p>
    <w:p w14:paraId="338BC391" w14:textId="77777777" w:rsidR="00CB2C19" w:rsidRDefault="00CB2C19" w:rsidP="00CB2C19">
      <w:pPr>
        <w:tabs>
          <w:tab w:val="left" w:pos="5103"/>
          <w:tab w:val="left" w:pos="7513"/>
        </w:tabs>
        <w:spacing w:before="120" w:after="0" w:line="240" w:lineRule="auto"/>
        <w:ind w:right="-1"/>
        <w:jc w:val="right"/>
        <w:rPr>
          <w:rFonts w:ascii="Arial Narrow" w:eastAsia="Times New Roman" w:hAnsi="Arial Narrow" w:cs="Arial"/>
          <w:kern w:val="0"/>
          <w:sz w:val="24"/>
          <w:szCs w:val="24"/>
          <w:lang w:eastAsia="fr-FR"/>
          <w14:ligatures w14:val="none"/>
        </w:rPr>
      </w:pPr>
    </w:p>
    <w:p w14:paraId="585D7A81" w14:textId="77777777" w:rsidR="00CB2C19" w:rsidRDefault="00CB2C19" w:rsidP="00CB2C19">
      <w:pPr>
        <w:tabs>
          <w:tab w:val="left" w:pos="5103"/>
          <w:tab w:val="left" w:pos="7513"/>
        </w:tabs>
        <w:spacing w:before="120" w:after="0" w:line="240" w:lineRule="auto"/>
        <w:ind w:right="-1"/>
        <w:rPr>
          <w:rFonts w:ascii="Arial Narrow" w:hAnsi="Arial Narrow" w:cs="Arial"/>
          <w:bCs/>
          <w:sz w:val="20"/>
          <w:szCs w:val="20"/>
          <w:u w:val="single"/>
        </w:rPr>
      </w:pPr>
    </w:p>
    <w:p w14:paraId="3E780BD2" w14:textId="47927348" w:rsidR="00CB2C19" w:rsidRDefault="00CB2C19" w:rsidP="00CB2C19">
      <w:pPr>
        <w:tabs>
          <w:tab w:val="left" w:pos="5103"/>
          <w:tab w:val="left" w:pos="7513"/>
        </w:tabs>
        <w:spacing w:before="120" w:after="0" w:line="240" w:lineRule="auto"/>
        <w:ind w:right="-1"/>
        <w:rPr>
          <w:rFonts w:ascii="Arial Narrow" w:hAnsi="Arial Narrow" w:cs="Arial"/>
          <w:bCs/>
        </w:rPr>
      </w:pPr>
      <w:r w:rsidRPr="006F4DA6">
        <w:rPr>
          <w:rFonts w:ascii="Arial Narrow" w:hAnsi="Arial Narrow" w:cs="Arial"/>
          <w:bCs/>
          <w:sz w:val="20"/>
          <w:szCs w:val="20"/>
          <w:u w:val="single"/>
        </w:rPr>
        <w:t>N/Réf.</w:t>
      </w:r>
      <w:r w:rsidRPr="00D1214C">
        <w:rPr>
          <w:rFonts w:ascii="Arial Narrow" w:hAnsi="Arial Narrow" w:cs="Arial"/>
          <w:bCs/>
        </w:rPr>
        <w:t> </w:t>
      </w:r>
    </w:p>
    <w:p w14:paraId="5868CD22" w14:textId="77777777" w:rsidR="00CB2C19" w:rsidRDefault="00CB2C19" w:rsidP="00CB2C19">
      <w:pPr>
        <w:tabs>
          <w:tab w:val="left" w:pos="5103"/>
          <w:tab w:val="left" w:pos="7513"/>
        </w:tabs>
        <w:spacing w:before="120" w:after="0" w:line="240" w:lineRule="auto"/>
        <w:ind w:right="-1"/>
        <w:rPr>
          <w:rFonts w:ascii="Arial Narrow" w:eastAsia="Times New Roman" w:hAnsi="Arial Narrow" w:cs="Times New Roman"/>
          <w:b/>
          <w:bCs/>
          <w:kern w:val="0"/>
          <w:szCs w:val="24"/>
          <w:u w:val="double"/>
          <w:lang w:eastAsia="fr-FR"/>
          <w14:ligatures w14:val="none"/>
        </w:rPr>
      </w:pPr>
    </w:p>
    <w:p w14:paraId="1EFDBE9C" w14:textId="1275AF75" w:rsidR="00DF5889" w:rsidRPr="00DF5889" w:rsidRDefault="00DF5889" w:rsidP="00DF5889">
      <w:pPr>
        <w:tabs>
          <w:tab w:val="left" w:pos="5103"/>
          <w:tab w:val="left" w:pos="7513"/>
        </w:tabs>
        <w:spacing w:after="0" w:line="240" w:lineRule="auto"/>
        <w:ind w:right="-285"/>
        <w:rPr>
          <w:rFonts w:ascii="Arial Narrow" w:eastAsia="Times New Roman" w:hAnsi="Arial Narrow" w:cs="Times New Roman"/>
          <w:b/>
          <w:bCs/>
          <w:kern w:val="0"/>
          <w:szCs w:val="24"/>
          <w:u w:val="double"/>
          <w:lang w:eastAsia="fr-FR"/>
          <w14:ligatures w14:val="none"/>
        </w:rPr>
      </w:pPr>
      <w:r w:rsidRPr="00DF5889">
        <w:rPr>
          <w:rFonts w:ascii="Arial Narrow" w:eastAsia="Times New Roman" w:hAnsi="Arial Narrow" w:cs="Times New Roman"/>
          <w:b/>
          <w:bCs/>
          <w:kern w:val="0"/>
          <w:szCs w:val="24"/>
          <w:u w:val="double"/>
          <w:lang w:eastAsia="fr-FR"/>
          <w14:ligatures w14:val="none"/>
        </w:rPr>
        <w:t>Lettre Recommandée avec Accusé de Réception</w:t>
      </w:r>
    </w:p>
    <w:p w14:paraId="07862FBB" w14:textId="77777777" w:rsidR="00DF5889" w:rsidRPr="00DF5889" w:rsidRDefault="00DF5889" w:rsidP="00DF5889">
      <w:pPr>
        <w:tabs>
          <w:tab w:val="left" w:pos="5103"/>
          <w:tab w:val="left" w:pos="7513"/>
        </w:tabs>
        <w:spacing w:after="0" w:line="240" w:lineRule="auto"/>
        <w:ind w:right="-285"/>
        <w:rPr>
          <w:rFonts w:ascii="Arial Narrow" w:eastAsia="Times New Roman" w:hAnsi="Arial Narrow" w:cs="Times New Roman"/>
          <w:bCs/>
          <w:iCs/>
          <w:kern w:val="0"/>
          <w:sz w:val="20"/>
          <w:u w:val="single"/>
          <w:lang w:eastAsia="fr-FR"/>
          <w14:ligatures w14:val="none"/>
        </w:rPr>
      </w:pPr>
    </w:p>
    <w:p w14:paraId="41E1D03B" w14:textId="77777777" w:rsidR="00DF5889" w:rsidRDefault="00DF5889" w:rsidP="00DF5889">
      <w:pPr>
        <w:tabs>
          <w:tab w:val="left" w:pos="5103"/>
          <w:tab w:val="left" w:pos="7513"/>
        </w:tabs>
        <w:spacing w:after="0" w:line="240" w:lineRule="auto"/>
        <w:ind w:right="-285"/>
        <w:rPr>
          <w:rFonts w:ascii="Arial Narrow" w:eastAsia="Times New Roman" w:hAnsi="Arial Narrow" w:cs="Times New Roman"/>
          <w:b/>
          <w:bCs/>
          <w:iCs/>
          <w:noProof/>
          <w:kern w:val="0"/>
          <w:sz w:val="24"/>
          <w:szCs w:val="24"/>
          <w:lang w:eastAsia="fr-FR"/>
          <w14:ligatures w14:val="none"/>
        </w:rPr>
      </w:pPr>
      <w:r w:rsidRPr="00DF5889">
        <w:rPr>
          <w:rFonts w:ascii="Arial Narrow" w:eastAsia="Times New Roman" w:hAnsi="Arial Narrow" w:cs="Times New Roman"/>
          <w:bCs/>
          <w:iCs/>
          <w:kern w:val="0"/>
          <w:sz w:val="20"/>
          <w:u w:val="single"/>
          <w:lang w:eastAsia="fr-FR"/>
          <w14:ligatures w14:val="none"/>
        </w:rPr>
        <w:t>Objet</w:t>
      </w:r>
      <w:r w:rsidRPr="00DF5889">
        <w:rPr>
          <w:rFonts w:ascii="Arial Narrow" w:eastAsia="Times New Roman" w:hAnsi="Arial Narrow" w:cs="Times New Roman"/>
          <w:b/>
          <w:bCs/>
          <w:i/>
          <w:iCs/>
          <w:kern w:val="0"/>
          <w:sz w:val="20"/>
          <w:lang w:eastAsia="fr-FR"/>
          <w14:ligatures w14:val="none"/>
        </w:rPr>
        <w:t> </w:t>
      </w:r>
      <w:r w:rsidRPr="00DF5889">
        <w:rPr>
          <w:rFonts w:ascii="Arial Narrow" w:eastAsia="Times New Roman" w:hAnsi="Arial Narrow" w:cs="Times New Roman"/>
          <w:b/>
          <w:bCs/>
          <w:i/>
          <w:iCs/>
          <w:kern w:val="0"/>
          <w:lang w:eastAsia="fr-FR"/>
          <w14:ligatures w14:val="none"/>
        </w:rPr>
        <w:t xml:space="preserve">: </w:t>
      </w:r>
      <w:r w:rsidRPr="00DF5889">
        <w:rPr>
          <w:rFonts w:ascii="Arial Narrow" w:eastAsia="Times New Roman" w:hAnsi="Arial Narrow" w:cs="Times New Roman"/>
          <w:b/>
          <w:bCs/>
          <w:iCs/>
          <w:noProof/>
          <w:kern w:val="0"/>
          <w:sz w:val="24"/>
          <w:szCs w:val="24"/>
          <w:lang w:eastAsia="fr-FR"/>
          <w14:ligatures w14:val="none"/>
        </w:rPr>
        <w:t>Dépôt préavis de grève fédéral FNME-CGT</w:t>
      </w:r>
    </w:p>
    <w:p w14:paraId="0F78FF6F" w14:textId="77777777" w:rsidR="00D8142C" w:rsidRDefault="00D8142C" w:rsidP="00DF5889">
      <w:pPr>
        <w:tabs>
          <w:tab w:val="left" w:pos="5103"/>
          <w:tab w:val="left" w:pos="7513"/>
        </w:tabs>
        <w:spacing w:after="0" w:line="240" w:lineRule="auto"/>
        <w:ind w:right="-285"/>
        <w:rPr>
          <w:rFonts w:ascii="Arial Narrow" w:eastAsia="Times New Roman" w:hAnsi="Arial Narrow" w:cs="Times New Roman"/>
          <w:b/>
          <w:bCs/>
          <w:iCs/>
          <w:noProof/>
          <w:kern w:val="0"/>
          <w:sz w:val="24"/>
          <w:szCs w:val="24"/>
          <w:lang w:eastAsia="fr-FR"/>
          <w14:ligatures w14:val="none"/>
        </w:rPr>
      </w:pPr>
    </w:p>
    <w:p w14:paraId="13623C76" w14:textId="1ECFB1E8" w:rsidR="00CB2C19" w:rsidRDefault="00CB2C19" w:rsidP="00CB2C19">
      <w:pPr>
        <w:spacing w:before="120" w:after="120"/>
        <w:ind w:right="-285"/>
        <w:jc w:val="both"/>
        <w:rPr>
          <w:rFonts w:ascii="Arial Narrow" w:hAnsi="Arial Narrow"/>
        </w:rPr>
      </w:pPr>
      <w:r w:rsidRPr="00875D8B">
        <w:rPr>
          <w:rFonts w:ascii="Arial Narrow" w:hAnsi="Arial Narrow"/>
          <w:noProof/>
        </w:rPr>
        <w:t>M</w:t>
      </w:r>
      <w:r>
        <w:rPr>
          <w:rFonts w:ascii="Arial Narrow" w:hAnsi="Arial Narrow"/>
          <w:noProof/>
        </w:rPr>
        <w:t>………………</w:t>
      </w:r>
      <w:r w:rsidRPr="00923B6A">
        <w:rPr>
          <w:rFonts w:ascii="Arial Narrow" w:hAnsi="Arial Narrow"/>
        </w:rPr>
        <w:t>,</w:t>
      </w:r>
    </w:p>
    <w:p w14:paraId="14DF88B3" w14:textId="3AB63636" w:rsidR="00D8142C" w:rsidRDefault="00D8142C" w:rsidP="009A5EDA">
      <w:pPr>
        <w:tabs>
          <w:tab w:val="left" w:pos="567"/>
          <w:tab w:val="left" w:pos="5103"/>
        </w:tabs>
        <w:spacing w:after="0" w:line="240" w:lineRule="auto"/>
        <w:ind w:right="-285"/>
        <w:rPr>
          <w:rFonts w:ascii="Arial Narrow" w:eastAsia="Times New Roman" w:hAnsi="Arial Narrow" w:cs="Times New Roman"/>
          <w:iCs/>
          <w:noProof/>
          <w:kern w:val="0"/>
          <w:sz w:val="24"/>
          <w:szCs w:val="24"/>
          <w:lang w:eastAsia="fr-FR"/>
          <w14:ligatures w14:val="none"/>
        </w:rPr>
      </w:pPr>
    </w:p>
    <w:p w14:paraId="142A7E47" w14:textId="4CE211EC" w:rsidR="00D8142C" w:rsidRPr="00D8142C" w:rsidRDefault="00D8142C" w:rsidP="001B35B6">
      <w:pPr>
        <w:spacing w:before="120" w:after="120" w:line="240" w:lineRule="auto"/>
        <w:jc w:val="both"/>
        <w:rPr>
          <w:rFonts w:ascii="Arial Narrow" w:eastAsia="Times New Roman" w:hAnsi="Arial Narrow" w:cs="Times New Roman"/>
          <w:kern w:val="0"/>
          <w:sz w:val="24"/>
          <w:szCs w:val="24"/>
          <w:lang w:eastAsia="fr-FR"/>
          <w14:ligatures w14:val="none"/>
        </w:rPr>
      </w:pPr>
      <w:bookmarkStart w:id="0" w:name="_Hlk152666387"/>
      <w:r>
        <w:rPr>
          <w:rFonts w:ascii="Arial Narrow" w:eastAsia="Times New Roman" w:hAnsi="Arial Narrow" w:cs="Times New Roman"/>
          <w:kern w:val="0"/>
          <w:sz w:val="24"/>
          <w:szCs w:val="24"/>
          <w:lang w:eastAsia="fr-FR"/>
          <w14:ligatures w14:val="none"/>
        </w:rPr>
        <w:t>P</w:t>
      </w:r>
      <w:r w:rsidRPr="00D8142C">
        <w:rPr>
          <w:rFonts w:ascii="Arial Narrow" w:eastAsia="Times New Roman" w:hAnsi="Arial Narrow" w:cs="Times New Roman"/>
          <w:kern w:val="0"/>
          <w:sz w:val="24"/>
          <w:szCs w:val="24"/>
          <w:lang w:eastAsia="fr-FR"/>
          <w14:ligatures w14:val="none"/>
        </w:rPr>
        <w:t>ar la présente,</w:t>
      </w:r>
      <w:r>
        <w:rPr>
          <w:rFonts w:ascii="Arial Narrow" w:eastAsia="Times New Roman" w:hAnsi="Arial Narrow" w:cs="Times New Roman"/>
          <w:kern w:val="0"/>
          <w:sz w:val="24"/>
          <w:szCs w:val="24"/>
          <w:lang w:eastAsia="fr-FR"/>
          <w14:ligatures w14:val="none"/>
        </w:rPr>
        <w:t xml:space="preserve"> nous vous informons</w:t>
      </w:r>
      <w:r w:rsidRPr="00D8142C">
        <w:rPr>
          <w:rFonts w:ascii="Arial Narrow" w:eastAsia="Times New Roman" w:hAnsi="Arial Narrow" w:cs="Times New Roman"/>
          <w:kern w:val="0"/>
          <w:sz w:val="24"/>
          <w:szCs w:val="24"/>
          <w:lang w:eastAsia="fr-FR"/>
          <w14:ligatures w14:val="none"/>
        </w:rPr>
        <w:t xml:space="preserve"> de notre décision de déposer un préavis de grève</w:t>
      </w:r>
      <w:r>
        <w:rPr>
          <w:rFonts w:ascii="Arial Narrow" w:eastAsia="Times New Roman" w:hAnsi="Arial Narrow" w:cs="Times New Roman"/>
          <w:kern w:val="0"/>
          <w:sz w:val="24"/>
          <w:szCs w:val="24"/>
          <w:lang w:eastAsia="fr-FR"/>
          <w14:ligatures w14:val="none"/>
        </w:rPr>
        <w:t xml:space="preserve"> dans votre entreprise</w:t>
      </w:r>
      <w:r w:rsidRPr="00D8142C">
        <w:rPr>
          <w:rFonts w:ascii="Arial Narrow" w:eastAsia="Times New Roman" w:hAnsi="Arial Narrow" w:cs="Times New Roman"/>
          <w:kern w:val="0"/>
          <w:sz w:val="24"/>
          <w:szCs w:val="24"/>
          <w:lang w:eastAsia="fr-FR"/>
          <w14:ligatures w14:val="none"/>
        </w:rPr>
        <w:t> :</w:t>
      </w:r>
    </w:p>
    <w:bookmarkEnd w:id="0"/>
    <w:p w14:paraId="207A2DFE" w14:textId="2BD9CE0D" w:rsidR="00CB2C19" w:rsidRPr="00CB2C19" w:rsidRDefault="00CB2C19" w:rsidP="00CB2C19">
      <w:pPr>
        <w:pBdr>
          <w:top w:val="single" w:sz="4" w:space="1" w:color="auto"/>
          <w:left w:val="single" w:sz="4" w:space="4" w:color="auto"/>
          <w:bottom w:val="single" w:sz="4" w:space="1" w:color="auto"/>
          <w:right w:val="single" w:sz="4" w:space="4" w:color="auto"/>
        </w:pBdr>
        <w:tabs>
          <w:tab w:val="left" w:pos="7513"/>
        </w:tabs>
        <w:spacing w:before="120" w:after="120"/>
        <w:jc w:val="center"/>
        <w:rPr>
          <w:rFonts w:ascii="Arial Narrow" w:hAnsi="Arial Narrow" w:cs="Times New (W1)"/>
          <w:b/>
          <w:iCs/>
          <w:noProof/>
          <w:color w:val="FF0000"/>
          <w:sz w:val="24"/>
          <w:szCs w:val="28"/>
        </w:rPr>
      </w:pPr>
      <w:r w:rsidRPr="00CB2C19">
        <w:rPr>
          <w:rFonts w:ascii="Arial" w:hAnsi="Arial" w:cs="Arial"/>
          <w:b/>
          <w:bCs/>
          <w:color w:val="FF0000"/>
          <w:sz w:val="24"/>
          <w:szCs w:val="24"/>
        </w:rPr>
        <w:t>Du samedi 1</w:t>
      </w:r>
      <w:r w:rsidR="009E350D">
        <w:rPr>
          <w:rFonts w:ascii="Arial" w:hAnsi="Arial" w:cs="Arial"/>
          <w:b/>
          <w:bCs/>
          <w:color w:val="FF0000"/>
          <w:sz w:val="24"/>
          <w:szCs w:val="24"/>
        </w:rPr>
        <w:t>4 septembre</w:t>
      </w:r>
      <w:r w:rsidRPr="00CB2C19">
        <w:rPr>
          <w:rFonts w:ascii="Arial" w:hAnsi="Arial" w:cs="Arial"/>
          <w:b/>
          <w:bCs/>
          <w:color w:val="FF0000"/>
          <w:sz w:val="24"/>
          <w:szCs w:val="24"/>
        </w:rPr>
        <w:t xml:space="preserve"> 2024 à 00h00 au vendredi 1</w:t>
      </w:r>
      <w:r>
        <w:rPr>
          <w:rFonts w:ascii="Arial" w:hAnsi="Arial" w:cs="Arial"/>
          <w:b/>
          <w:bCs/>
          <w:color w:val="FF0000"/>
          <w:sz w:val="24"/>
          <w:szCs w:val="24"/>
        </w:rPr>
        <w:t xml:space="preserve">3 </w:t>
      </w:r>
      <w:r w:rsidR="009E350D">
        <w:rPr>
          <w:rFonts w:ascii="Arial" w:hAnsi="Arial" w:cs="Arial"/>
          <w:b/>
          <w:bCs/>
          <w:color w:val="FF0000"/>
          <w:sz w:val="24"/>
          <w:szCs w:val="24"/>
        </w:rPr>
        <w:t>déc</w:t>
      </w:r>
      <w:r>
        <w:rPr>
          <w:rFonts w:ascii="Arial" w:hAnsi="Arial" w:cs="Arial"/>
          <w:b/>
          <w:bCs/>
          <w:color w:val="FF0000"/>
          <w:sz w:val="24"/>
          <w:szCs w:val="24"/>
        </w:rPr>
        <w:t>embre</w:t>
      </w:r>
      <w:r w:rsidRPr="00CB2C19">
        <w:rPr>
          <w:rFonts w:ascii="Arial" w:hAnsi="Arial" w:cs="Arial"/>
          <w:b/>
          <w:bCs/>
          <w:color w:val="FF0000"/>
          <w:sz w:val="24"/>
          <w:szCs w:val="24"/>
        </w:rPr>
        <w:t xml:space="preserve"> 2024 à 24h00 inclus</w:t>
      </w:r>
    </w:p>
    <w:p w14:paraId="3F893042" w14:textId="77777777" w:rsidR="00EE047C" w:rsidRPr="003B12F6" w:rsidRDefault="00EE047C" w:rsidP="001B35B6">
      <w:pPr>
        <w:tabs>
          <w:tab w:val="left" w:pos="7513"/>
        </w:tabs>
        <w:spacing w:before="120" w:after="120" w:line="240" w:lineRule="auto"/>
        <w:jc w:val="both"/>
        <w:rPr>
          <w:rFonts w:ascii="Arial Narrow" w:eastAsia="Times New Roman" w:hAnsi="Arial Narrow" w:cs="Times New Roman"/>
          <w:kern w:val="0"/>
          <w:sz w:val="24"/>
          <w:szCs w:val="24"/>
          <w:lang w:eastAsia="fr-FR"/>
          <w14:ligatures w14:val="none"/>
        </w:rPr>
      </w:pPr>
      <w:r w:rsidRPr="00DF5889">
        <w:rPr>
          <w:rFonts w:ascii="Arial Narrow" w:eastAsia="Times New Roman" w:hAnsi="Arial Narrow" w:cs="Arial"/>
          <w:kern w:val="0"/>
          <w:sz w:val="24"/>
          <w:szCs w:val="24"/>
          <w:lang w:eastAsia="fr-FR"/>
          <w14:ligatures w14:val="none"/>
        </w:rPr>
        <w:t xml:space="preserve">Durant cette période, la FNME-CGT appelle l’ensemble des salariés, de tout le périmètre de </w:t>
      </w:r>
      <w:r>
        <w:rPr>
          <w:rFonts w:ascii="Arial Narrow" w:eastAsia="Times New Roman" w:hAnsi="Arial Narrow" w:cs="Arial"/>
          <w:kern w:val="0"/>
          <w:sz w:val="24"/>
          <w:szCs w:val="24"/>
          <w:lang w:eastAsia="fr-FR"/>
          <w14:ligatures w14:val="none"/>
        </w:rPr>
        <w:t xml:space="preserve">votre </w:t>
      </w:r>
      <w:r w:rsidRPr="00DF5889">
        <w:rPr>
          <w:rFonts w:ascii="Arial Narrow" w:eastAsia="Times New Roman" w:hAnsi="Arial Narrow" w:cs="Arial"/>
          <w:kern w:val="0"/>
          <w:sz w:val="24"/>
          <w:szCs w:val="24"/>
          <w:lang w:eastAsia="fr-FR"/>
          <w14:ligatures w14:val="none"/>
        </w:rPr>
        <w:t>entreprise, à se mobiliser pour gagner sur les revendications</w:t>
      </w:r>
      <w:r>
        <w:rPr>
          <w:rFonts w:ascii="Arial Narrow" w:eastAsia="Times New Roman" w:hAnsi="Arial Narrow" w:cs="Arial"/>
          <w:kern w:val="0"/>
          <w:sz w:val="24"/>
          <w:szCs w:val="24"/>
          <w:lang w:eastAsia="fr-FR"/>
          <w14:ligatures w14:val="none"/>
        </w:rPr>
        <w:t xml:space="preserve"> contenues dans ce préavis.</w:t>
      </w:r>
    </w:p>
    <w:p w14:paraId="0D0D3B62" w14:textId="77777777" w:rsidR="00EE047C" w:rsidRPr="002F79B4" w:rsidRDefault="00EE047C" w:rsidP="00EE047C">
      <w:pPr>
        <w:tabs>
          <w:tab w:val="left" w:pos="5103"/>
          <w:tab w:val="left" w:pos="7513"/>
        </w:tabs>
        <w:spacing w:after="120" w:line="240" w:lineRule="auto"/>
        <w:ind w:right="-285"/>
        <w:rPr>
          <w:rFonts w:ascii="Arial Narrow" w:eastAsia="Times New Roman" w:hAnsi="Arial Narrow" w:cs="Times New Roman"/>
          <w:noProof/>
          <w:kern w:val="0"/>
          <w:sz w:val="24"/>
          <w:szCs w:val="24"/>
          <w:u w:val="single"/>
          <w:lang w:eastAsia="fr-FR"/>
          <w14:ligatures w14:val="none"/>
        </w:rPr>
      </w:pPr>
      <w:r w:rsidRPr="002F79B4">
        <w:rPr>
          <w:rFonts w:ascii="Arial Narrow" w:eastAsia="Times New Roman" w:hAnsi="Arial Narrow" w:cs="Times New Roman"/>
          <w:b/>
          <w:bCs/>
          <w:iCs/>
          <w:kern w:val="0"/>
          <w:sz w:val="24"/>
          <w:szCs w:val="24"/>
          <w:u w:val="single"/>
          <w:lang w:eastAsia="fr-FR"/>
          <w14:ligatures w14:val="none"/>
        </w:rPr>
        <w:t>Introduction :</w:t>
      </w:r>
    </w:p>
    <w:p w14:paraId="7FDE131D" w14:textId="7BD8C04D" w:rsidR="00EE047C" w:rsidRPr="00DF5889" w:rsidRDefault="009E350D" w:rsidP="001B35B6">
      <w:pPr>
        <w:spacing w:after="120" w:line="240" w:lineRule="auto"/>
        <w:ind w:right="-1"/>
        <w:jc w:val="both"/>
        <w:rPr>
          <w:rFonts w:ascii="Arial Narrow" w:eastAsia="Times New Roman" w:hAnsi="Arial Narrow" w:cs="Times New Roman"/>
          <w:b/>
          <w:bCs/>
          <w:kern w:val="0"/>
          <w:sz w:val="24"/>
          <w:szCs w:val="24"/>
          <w:lang w:eastAsia="fr-FR"/>
          <w14:ligatures w14:val="none"/>
        </w:rPr>
      </w:pPr>
      <w:r>
        <w:rPr>
          <w:rFonts w:ascii="Arial Narrow" w:eastAsia="Times New Roman" w:hAnsi="Arial Narrow" w:cs="Times New Roman"/>
          <w:b/>
          <w:bCs/>
          <w:kern w:val="0"/>
          <w:sz w:val="24"/>
          <w:szCs w:val="24"/>
          <w:lang w:eastAsia="fr-FR"/>
          <w14:ligatures w14:val="none"/>
        </w:rPr>
        <w:t>L</w:t>
      </w:r>
      <w:r w:rsidR="00EE047C" w:rsidRPr="00DF5889">
        <w:rPr>
          <w:rFonts w:ascii="Arial Narrow" w:eastAsia="Times New Roman" w:hAnsi="Arial Narrow" w:cs="Times New Roman"/>
          <w:b/>
          <w:bCs/>
          <w:kern w:val="0"/>
          <w:sz w:val="24"/>
          <w:szCs w:val="24"/>
          <w:lang w:eastAsia="fr-FR"/>
          <w14:ligatures w14:val="none"/>
        </w:rPr>
        <w:t>es politiques d’austérité menées depuis p</w:t>
      </w:r>
      <w:r w:rsidR="00B9102B">
        <w:rPr>
          <w:rFonts w:ascii="Arial Narrow" w:eastAsia="Times New Roman" w:hAnsi="Arial Narrow" w:cs="Times New Roman"/>
          <w:b/>
          <w:bCs/>
          <w:kern w:val="0"/>
          <w:sz w:val="24"/>
          <w:szCs w:val="24"/>
          <w:lang w:eastAsia="fr-FR"/>
          <w14:ligatures w14:val="none"/>
        </w:rPr>
        <w:t>lus de</w:t>
      </w:r>
      <w:r w:rsidR="00EE047C" w:rsidRPr="00DF5889">
        <w:rPr>
          <w:rFonts w:ascii="Arial Narrow" w:eastAsia="Times New Roman" w:hAnsi="Arial Narrow" w:cs="Times New Roman"/>
          <w:b/>
          <w:bCs/>
          <w:kern w:val="0"/>
          <w:sz w:val="24"/>
          <w:szCs w:val="24"/>
          <w:lang w:eastAsia="fr-FR"/>
          <w14:ligatures w14:val="none"/>
        </w:rPr>
        <w:t xml:space="preserve"> 20 ans sur l’ensemble des entreprises de notre champ fédéral (Mines, </w:t>
      </w:r>
      <w:r w:rsidR="00EE047C">
        <w:rPr>
          <w:rFonts w:ascii="Arial Narrow" w:eastAsia="Times New Roman" w:hAnsi="Arial Narrow" w:cs="Times New Roman"/>
          <w:b/>
          <w:bCs/>
          <w:kern w:val="0"/>
          <w:sz w:val="24"/>
          <w:szCs w:val="24"/>
          <w:lang w:eastAsia="fr-FR"/>
          <w14:ligatures w14:val="none"/>
        </w:rPr>
        <w:t>Énergie</w:t>
      </w:r>
      <w:r w:rsidR="00EE047C" w:rsidRPr="00DF5889">
        <w:rPr>
          <w:rFonts w:ascii="Arial Narrow" w:eastAsia="Times New Roman" w:hAnsi="Arial Narrow" w:cs="Times New Roman"/>
          <w:b/>
          <w:bCs/>
          <w:kern w:val="0"/>
          <w:sz w:val="24"/>
          <w:szCs w:val="24"/>
          <w:lang w:eastAsia="fr-FR"/>
          <w14:ligatures w14:val="none"/>
        </w:rPr>
        <w:t xml:space="preserve"> Atomique, Industries Électriques et Gazières) se poursuivent et atteignent des niveaux inacceptables.</w:t>
      </w:r>
    </w:p>
    <w:p w14:paraId="70595993" w14:textId="5760E2D0" w:rsidR="001B35B6" w:rsidRDefault="00EE047C" w:rsidP="001B35B6">
      <w:pPr>
        <w:spacing w:after="120" w:line="240" w:lineRule="auto"/>
        <w:ind w:right="-1"/>
        <w:jc w:val="both"/>
        <w:rPr>
          <w:rFonts w:ascii="Arial Narrow" w:eastAsia="Times New Roman" w:hAnsi="Arial Narrow" w:cs="Times New Roman"/>
          <w:kern w:val="0"/>
          <w:sz w:val="24"/>
          <w:szCs w:val="24"/>
          <w:lang w:eastAsia="fr-FR"/>
          <w14:ligatures w14:val="none"/>
        </w:rPr>
      </w:pPr>
      <w:r w:rsidRPr="00DF5889">
        <w:rPr>
          <w:rFonts w:ascii="Arial Narrow" w:eastAsia="Times New Roman" w:hAnsi="Arial Narrow" w:cs="Times New Roman"/>
          <w:kern w:val="0"/>
          <w:sz w:val="24"/>
          <w:szCs w:val="24"/>
          <w:lang w:eastAsia="fr-FR"/>
          <w14:ligatures w14:val="none"/>
        </w:rPr>
        <w:t>Nous traversons une crise politique dans laquelle la démocratie est bafouée et piétinée ! Les conséquences économiques, sociales et environnementales sont désastreuses et destructrices.</w:t>
      </w:r>
      <w:r w:rsidR="009E350D">
        <w:rPr>
          <w:rFonts w:ascii="Arial Narrow" w:eastAsia="Times New Roman" w:hAnsi="Arial Narrow" w:cs="Times New Roman"/>
          <w:kern w:val="0"/>
          <w:sz w:val="24"/>
          <w:szCs w:val="24"/>
          <w:lang w:eastAsia="fr-FR"/>
          <w14:ligatures w14:val="none"/>
        </w:rPr>
        <w:t xml:space="preserve"> Ce n’est certainement pas la montée des idées </w:t>
      </w:r>
      <w:r w:rsidR="00657445">
        <w:rPr>
          <w:rFonts w:ascii="Arial Narrow" w:eastAsia="Times New Roman" w:hAnsi="Arial Narrow" w:cs="Times New Roman"/>
          <w:kern w:val="0"/>
          <w:sz w:val="24"/>
          <w:szCs w:val="24"/>
          <w:lang w:eastAsia="fr-FR"/>
          <w14:ligatures w14:val="none"/>
        </w:rPr>
        <w:t>d</w:t>
      </w:r>
      <w:proofErr w:type="gramStart"/>
      <w:r w:rsidR="00657445">
        <w:rPr>
          <w:rFonts w:ascii="Arial Narrow" w:eastAsia="Times New Roman" w:hAnsi="Arial Narrow" w:cs="Times New Roman"/>
          <w:kern w:val="0"/>
          <w:sz w:val="24"/>
          <w:szCs w:val="24"/>
          <w:lang w:eastAsia="fr-FR"/>
          <w14:ligatures w14:val="none"/>
        </w:rPr>
        <w:t>’«</w:t>
      </w:r>
      <w:r w:rsidR="009E350D">
        <w:rPr>
          <w:rFonts w:ascii="Arial Narrow" w:eastAsia="Times New Roman" w:hAnsi="Arial Narrow" w:cs="Times New Roman"/>
          <w:kern w:val="0"/>
          <w:sz w:val="24"/>
          <w:szCs w:val="24"/>
          <w:lang w:eastAsia="fr-FR"/>
          <w14:ligatures w14:val="none"/>
        </w:rPr>
        <w:t>extrême</w:t>
      </w:r>
      <w:proofErr w:type="gramEnd"/>
      <w:r w:rsidR="009E350D">
        <w:rPr>
          <w:rFonts w:ascii="Arial Narrow" w:eastAsia="Times New Roman" w:hAnsi="Arial Narrow" w:cs="Times New Roman"/>
          <w:kern w:val="0"/>
          <w:sz w:val="24"/>
          <w:szCs w:val="24"/>
          <w:lang w:eastAsia="fr-FR"/>
          <w14:ligatures w14:val="none"/>
        </w:rPr>
        <w:t xml:space="preserve"> droite» qui améliorera la situation !</w:t>
      </w:r>
      <w:r w:rsidR="00F54A97">
        <w:rPr>
          <w:rFonts w:ascii="Arial Narrow" w:eastAsia="Times New Roman" w:hAnsi="Arial Narrow" w:cs="Times New Roman"/>
          <w:kern w:val="0"/>
          <w:sz w:val="24"/>
          <w:szCs w:val="24"/>
          <w:lang w:eastAsia="fr-FR"/>
          <w14:ligatures w14:val="none"/>
        </w:rPr>
        <w:t xml:space="preserve"> (Sur ce point précis la FNME-CGT vous invite à prendre connaissance du document</w:t>
      </w:r>
      <w:r w:rsidR="00B9102B">
        <w:rPr>
          <w:rFonts w:ascii="Arial Narrow" w:eastAsia="Times New Roman" w:hAnsi="Arial Narrow" w:cs="Times New Roman"/>
          <w:kern w:val="0"/>
          <w:sz w:val="24"/>
          <w:szCs w:val="24"/>
          <w:lang w:eastAsia="fr-FR"/>
          <w14:ligatures w14:val="none"/>
        </w:rPr>
        <w:t xml:space="preserve"> qu’elle a</w:t>
      </w:r>
      <w:r w:rsidR="00F54A97">
        <w:rPr>
          <w:rFonts w:ascii="Arial Narrow" w:eastAsia="Times New Roman" w:hAnsi="Arial Narrow" w:cs="Times New Roman"/>
          <w:kern w:val="0"/>
          <w:sz w:val="24"/>
          <w:szCs w:val="24"/>
          <w:lang w:eastAsia="fr-FR"/>
          <w14:ligatures w14:val="none"/>
        </w:rPr>
        <w:t xml:space="preserve"> joint à ce préavis).</w:t>
      </w:r>
      <w:r w:rsidRPr="00DF5889">
        <w:rPr>
          <w:rFonts w:ascii="Arial Narrow" w:eastAsia="Times New Roman" w:hAnsi="Arial Narrow" w:cs="Times New Roman"/>
          <w:kern w:val="0"/>
          <w:sz w:val="24"/>
          <w:szCs w:val="24"/>
          <w:lang w:eastAsia="fr-FR"/>
          <w14:ligatures w14:val="none"/>
        </w:rPr>
        <w:t xml:space="preserve"> Malheureusement, et évidemment, ce contexte général et ces politiques néfastes </w:t>
      </w:r>
      <w:proofErr w:type="gramStart"/>
      <w:r>
        <w:rPr>
          <w:rFonts w:ascii="Arial Narrow" w:eastAsia="Times New Roman" w:hAnsi="Arial Narrow" w:cs="Times New Roman"/>
          <w:kern w:val="0"/>
          <w:sz w:val="24"/>
          <w:szCs w:val="24"/>
          <w:lang w:eastAsia="fr-FR"/>
          <w14:ligatures w14:val="none"/>
        </w:rPr>
        <w:t>o</w:t>
      </w:r>
      <w:r w:rsidRPr="00DF5889">
        <w:rPr>
          <w:rFonts w:ascii="Arial Narrow" w:eastAsia="Times New Roman" w:hAnsi="Arial Narrow" w:cs="Times New Roman"/>
          <w:kern w:val="0"/>
          <w:sz w:val="24"/>
          <w:szCs w:val="24"/>
          <w:lang w:eastAsia="fr-FR"/>
          <w14:ligatures w14:val="none"/>
        </w:rPr>
        <w:t>nt</w:t>
      </w:r>
      <w:proofErr w:type="gramEnd"/>
      <w:r w:rsidRPr="00DF5889">
        <w:rPr>
          <w:rFonts w:ascii="Arial Narrow" w:eastAsia="Times New Roman" w:hAnsi="Arial Narrow" w:cs="Times New Roman"/>
          <w:kern w:val="0"/>
          <w:sz w:val="24"/>
          <w:szCs w:val="24"/>
          <w:lang w:eastAsia="fr-FR"/>
          <w14:ligatures w14:val="none"/>
        </w:rPr>
        <w:t xml:space="preserve"> des répercussions sur le secteur des énergies et sur l’ensemble de </w:t>
      </w:r>
      <w:r>
        <w:rPr>
          <w:rFonts w:ascii="Arial Narrow" w:eastAsia="Times New Roman" w:hAnsi="Arial Narrow" w:cs="Times New Roman"/>
          <w:kern w:val="0"/>
          <w:sz w:val="24"/>
          <w:szCs w:val="24"/>
          <w:lang w:eastAsia="fr-FR"/>
          <w14:ligatures w14:val="none"/>
        </w:rPr>
        <w:t>se</w:t>
      </w:r>
      <w:r w:rsidRPr="00DF5889">
        <w:rPr>
          <w:rFonts w:ascii="Arial Narrow" w:eastAsia="Times New Roman" w:hAnsi="Arial Narrow" w:cs="Times New Roman"/>
          <w:kern w:val="0"/>
          <w:sz w:val="24"/>
          <w:szCs w:val="24"/>
          <w:lang w:eastAsia="fr-FR"/>
          <w14:ligatures w14:val="none"/>
        </w:rPr>
        <w:t>s acteurs. Les tarifs de l’électricité et du gaz continuent de flamber et</w:t>
      </w:r>
      <w:r>
        <w:rPr>
          <w:rFonts w:ascii="Arial Narrow" w:eastAsia="Times New Roman" w:hAnsi="Arial Narrow" w:cs="Times New Roman"/>
          <w:kern w:val="0"/>
          <w:sz w:val="24"/>
          <w:szCs w:val="24"/>
          <w:lang w:eastAsia="fr-FR"/>
          <w14:ligatures w14:val="none"/>
        </w:rPr>
        <w:t>,</w:t>
      </w:r>
      <w:r w:rsidRPr="00DF5889">
        <w:rPr>
          <w:rFonts w:ascii="Arial Narrow" w:eastAsia="Times New Roman" w:hAnsi="Arial Narrow" w:cs="Times New Roman"/>
          <w:kern w:val="0"/>
          <w:sz w:val="24"/>
          <w:szCs w:val="24"/>
          <w:lang w:eastAsia="fr-FR"/>
          <w14:ligatures w14:val="none"/>
        </w:rPr>
        <w:t xml:space="preserve"> ce n’est pas la fin des Tarifs Règlementés du Gaz depuis le </w:t>
      </w:r>
      <w:r>
        <w:rPr>
          <w:rFonts w:ascii="Arial Narrow" w:eastAsia="Times New Roman" w:hAnsi="Arial Narrow" w:cs="Times New Roman"/>
          <w:kern w:val="0"/>
          <w:sz w:val="24"/>
          <w:szCs w:val="24"/>
          <w:lang w:eastAsia="fr-FR"/>
          <w14:ligatures w14:val="none"/>
        </w:rPr>
        <w:t>1</w:t>
      </w:r>
      <w:r>
        <w:rPr>
          <w:rFonts w:ascii="Arial" w:eastAsia="Times New Roman" w:hAnsi="Arial" w:cs="Arial"/>
          <w:kern w:val="0"/>
          <w:sz w:val="24"/>
          <w:szCs w:val="24"/>
          <w:lang w:eastAsia="fr-FR"/>
          <w14:ligatures w14:val="none"/>
        </w:rPr>
        <w:t>ᵉʳ</w:t>
      </w:r>
      <w:r w:rsidRPr="00DF5889">
        <w:rPr>
          <w:rFonts w:ascii="Arial Narrow" w:eastAsia="Times New Roman" w:hAnsi="Arial Narrow" w:cs="Times New Roman"/>
          <w:kern w:val="0"/>
          <w:sz w:val="24"/>
          <w:szCs w:val="24"/>
          <w:lang w:eastAsia="fr-FR"/>
          <w14:ligatures w14:val="none"/>
        </w:rPr>
        <w:t xml:space="preserve"> juillet</w:t>
      </w:r>
      <w:r>
        <w:rPr>
          <w:rFonts w:ascii="Arial Narrow" w:eastAsia="Times New Roman" w:hAnsi="Arial Narrow" w:cs="Times New Roman"/>
          <w:kern w:val="0"/>
          <w:sz w:val="24"/>
          <w:szCs w:val="24"/>
          <w:lang w:eastAsia="fr-FR"/>
          <w14:ligatures w14:val="none"/>
        </w:rPr>
        <w:t xml:space="preserve"> 2023</w:t>
      </w:r>
      <w:r w:rsidRPr="00DF5889">
        <w:rPr>
          <w:rFonts w:ascii="Arial Narrow" w:eastAsia="Times New Roman" w:hAnsi="Arial Narrow" w:cs="Times New Roman"/>
          <w:kern w:val="0"/>
          <w:sz w:val="24"/>
          <w:szCs w:val="24"/>
          <w:lang w:eastAsia="fr-FR"/>
          <w14:ligatures w14:val="none"/>
        </w:rPr>
        <w:t xml:space="preserve"> qui améliore la condition des usagers ! Le passage aux tarifications de marché pour les collectivités et les entreprises a</w:t>
      </w:r>
      <w:r>
        <w:rPr>
          <w:rFonts w:ascii="Arial Narrow" w:eastAsia="Times New Roman" w:hAnsi="Arial Narrow" w:cs="Times New Roman"/>
          <w:kern w:val="0"/>
          <w:sz w:val="24"/>
          <w:szCs w:val="24"/>
          <w:lang w:eastAsia="fr-FR"/>
          <w14:ligatures w14:val="none"/>
        </w:rPr>
        <w:t>vait</w:t>
      </w:r>
      <w:r w:rsidRPr="00DF5889">
        <w:rPr>
          <w:rFonts w:ascii="Arial Narrow" w:eastAsia="Times New Roman" w:hAnsi="Arial Narrow" w:cs="Times New Roman"/>
          <w:kern w:val="0"/>
          <w:sz w:val="24"/>
          <w:szCs w:val="24"/>
          <w:lang w:eastAsia="fr-FR"/>
          <w14:ligatures w14:val="none"/>
        </w:rPr>
        <w:t xml:space="preserve"> pourtant fait la démonstration de son inefficacité</w:t>
      </w:r>
      <w:r>
        <w:rPr>
          <w:rFonts w:ascii="Arial Narrow" w:eastAsia="Times New Roman" w:hAnsi="Arial Narrow" w:cs="Times New Roman"/>
          <w:kern w:val="0"/>
          <w:sz w:val="24"/>
          <w:szCs w:val="24"/>
          <w:lang w:eastAsia="fr-FR"/>
          <w14:ligatures w14:val="none"/>
        </w:rPr>
        <w:t>, voire de son absurdité</w:t>
      </w:r>
      <w:r w:rsidRPr="00DF5889">
        <w:rPr>
          <w:rFonts w:ascii="Arial Narrow" w:eastAsia="Times New Roman" w:hAnsi="Arial Narrow" w:cs="Times New Roman"/>
          <w:kern w:val="0"/>
          <w:sz w:val="24"/>
          <w:szCs w:val="24"/>
          <w:lang w:eastAsia="fr-FR"/>
          <w14:ligatures w14:val="none"/>
        </w:rPr>
        <w:t xml:space="preserve"> ! C’est en ce sens que la FNME-CGT réaffirme sa proposition de sortie de la logique des marchés européens de l’électricité et du gaz ! </w:t>
      </w:r>
      <w:r w:rsidRPr="005C6A76">
        <w:rPr>
          <w:rFonts w:ascii="Arial Narrow" w:eastAsia="Times New Roman" w:hAnsi="Arial Narrow" w:cs="Times New Roman"/>
          <w:b/>
          <w:bCs/>
          <w:kern w:val="0"/>
          <w:sz w:val="24"/>
          <w:szCs w:val="24"/>
          <w:lang w:eastAsia="fr-FR"/>
          <w14:ligatures w14:val="none"/>
        </w:rPr>
        <w:t xml:space="preserve">Les propositions contenues dans notre « Programme Progressiste de l’Énergie CGT » et notre Juste Prix de </w:t>
      </w:r>
      <w:r w:rsidR="001B35B6" w:rsidRPr="005C6A76">
        <w:rPr>
          <w:rFonts w:ascii="Arial Narrow" w:eastAsia="Times New Roman" w:hAnsi="Arial Narrow" w:cs="Times New Roman"/>
          <w:b/>
          <w:bCs/>
          <w:kern w:val="0"/>
          <w:sz w:val="24"/>
          <w:szCs w:val="24"/>
          <w:lang w:eastAsia="fr-FR"/>
          <w14:ligatures w14:val="none"/>
        </w:rPr>
        <w:t>l’</w:t>
      </w:r>
      <w:r w:rsidR="001B35B6">
        <w:rPr>
          <w:rFonts w:ascii="Arial Narrow" w:eastAsia="Times New Roman" w:hAnsi="Arial Narrow" w:cs="Times New Roman"/>
          <w:b/>
          <w:bCs/>
          <w:kern w:val="0"/>
          <w:sz w:val="24"/>
          <w:szCs w:val="24"/>
          <w:lang w:eastAsia="fr-FR"/>
          <w14:ligatures w14:val="none"/>
        </w:rPr>
        <w:t>É</w:t>
      </w:r>
      <w:r w:rsidR="001B35B6" w:rsidRPr="005C6A76">
        <w:rPr>
          <w:rFonts w:ascii="Arial Narrow" w:eastAsia="Times New Roman" w:hAnsi="Arial Narrow" w:cs="Times New Roman"/>
          <w:b/>
          <w:bCs/>
          <w:kern w:val="0"/>
          <w:sz w:val="24"/>
          <w:szCs w:val="24"/>
          <w:lang w:eastAsia="fr-FR"/>
          <w14:ligatures w14:val="none"/>
        </w:rPr>
        <w:t xml:space="preserve">nergie </w:t>
      </w:r>
      <w:r w:rsidRPr="005C6A76">
        <w:rPr>
          <w:rFonts w:ascii="Arial Narrow" w:eastAsia="Times New Roman" w:hAnsi="Arial Narrow" w:cs="Times New Roman"/>
          <w:b/>
          <w:bCs/>
          <w:kern w:val="0"/>
          <w:sz w:val="24"/>
          <w:szCs w:val="24"/>
          <w:lang w:eastAsia="fr-FR"/>
          <w14:ligatures w14:val="none"/>
        </w:rPr>
        <w:t>sont cohérent</w:t>
      </w:r>
      <w:r w:rsidR="009E350D">
        <w:rPr>
          <w:rFonts w:ascii="Arial Narrow" w:eastAsia="Times New Roman" w:hAnsi="Arial Narrow" w:cs="Times New Roman"/>
          <w:b/>
          <w:bCs/>
          <w:kern w:val="0"/>
          <w:sz w:val="24"/>
          <w:szCs w:val="24"/>
          <w:lang w:eastAsia="fr-FR"/>
          <w14:ligatures w14:val="none"/>
        </w:rPr>
        <w:t>e</w:t>
      </w:r>
      <w:r w:rsidRPr="005C6A76">
        <w:rPr>
          <w:rFonts w:ascii="Arial Narrow" w:eastAsia="Times New Roman" w:hAnsi="Arial Narrow" w:cs="Times New Roman"/>
          <w:b/>
          <w:bCs/>
          <w:kern w:val="0"/>
          <w:sz w:val="24"/>
          <w:szCs w:val="24"/>
          <w:lang w:eastAsia="fr-FR"/>
          <w14:ligatures w14:val="none"/>
        </w:rPr>
        <w:t>s et adapté</w:t>
      </w:r>
      <w:r w:rsidR="009E350D">
        <w:rPr>
          <w:rFonts w:ascii="Arial Narrow" w:eastAsia="Times New Roman" w:hAnsi="Arial Narrow" w:cs="Times New Roman"/>
          <w:b/>
          <w:bCs/>
          <w:kern w:val="0"/>
          <w:sz w:val="24"/>
          <w:szCs w:val="24"/>
          <w:lang w:eastAsia="fr-FR"/>
          <w14:ligatures w14:val="none"/>
        </w:rPr>
        <w:t>e</w:t>
      </w:r>
      <w:r w:rsidRPr="005C6A76">
        <w:rPr>
          <w:rFonts w:ascii="Arial Narrow" w:eastAsia="Times New Roman" w:hAnsi="Arial Narrow" w:cs="Times New Roman"/>
          <w:b/>
          <w:bCs/>
          <w:kern w:val="0"/>
          <w:sz w:val="24"/>
          <w:szCs w:val="24"/>
          <w:lang w:eastAsia="fr-FR"/>
          <w14:ligatures w14:val="none"/>
        </w:rPr>
        <w:t>s aux besoins de la Nation dans son ensemble.</w:t>
      </w:r>
      <w:r>
        <w:rPr>
          <w:rFonts w:ascii="Arial Narrow" w:eastAsia="Times New Roman" w:hAnsi="Arial Narrow" w:cs="Times New Roman"/>
          <w:kern w:val="0"/>
          <w:sz w:val="24"/>
          <w:szCs w:val="24"/>
          <w:lang w:eastAsia="fr-FR"/>
          <w14:ligatures w14:val="none"/>
        </w:rPr>
        <w:t xml:space="preserve"> </w:t>
      </w:r>
    </w:p>
    <w:p w14:paraId="05902990" w14:textId="590B18F7" w:rsidR="00EE047C" w:rsidRPr="00DF5889" w:rsidRDefault="00EE047C" w:rsidP="001B35B6">
      <w:pPr>
        <w:spacing w:after="120" w:line="240" w:lineRule="auto"/>
        <w:ind w:right="-1"/>
        <w:jc w:val="both"/>
        <w:rPr>
          <w:rFonts w:ascii="Arial Narrow" w:eastAsia="Times New Roman" w:hAnsi="Arial Narrow" w:cs="Times New Roman"/>
          <w:bCs/>
          <w:kern w:val="0"/>
          <w:sz w:val="24"/>
          <w:szCs w:val="24"/>
          <w:lang w:eastAsia="fr-FR"/>
          <w14:ligatures w14:val="none"/>
        </w:rPr>
      </w:pPr>
      <w:r w:rsidRPr="00DF5889">
        <w:rPr>
          <w:rFonts w:ascii="Arial Narrow" w:eastAsia="Times New Roman" w:hAnsi="Arial Narrow" w:cs="Times New Roman"/>
          <w:bCs/>
          <w:kern w:val="0"/>
          <w:sz w:val="24"/>
          <w:szCs w:val="24"/>
          <w:lang w:eastAsia="fr-FR"/>
          <w14:ligatures w14:val="none"/>
        </w:rPr>
        <w:t xml:space="preserve">Nous rappelons également que seules des entreprises intégrées de Services Publics contrôlées et gérées par l’État nous redonneront une réelle souveraineté énergétique et permettront de faire face à l’inévitable transition énergétique. Surtout si, en parallèle de ces deux aspects, on tient à protéger les usagers et les travailleurs du secteur. </w:t>
      </w:r>
      <w:r w:rsidR="00B9102B">
        <w:rPr>
          <w:rFonts w:ascii="Arial Narrow" w:eastAsia="Times New Roman" w:hAnsi="Arial Narrow" w:cs="Times New Roman"/>
          <w:bCs/>
          <w:kern w:val="0"/>
          <w:sz w:val="24"/>
          <w:szCs w:val="24"/>
          <w:lang w:eastAsia="fr-FR"/>
          <w14:ligatures w14:val="none"/>
        </w:rPr>
        <w:t xml:space="preserve">Notre </w:t>
      </w:r>
      <w:r w:rsidRPr="00DF5889">
        <w:rPr>
          <w:rFonts w:ascii="Arial Narrow" w:eastAsia="Times New Roman" w:hAnsi="Arial Narrow" w:cs="Times New Roman"/>
          <w:bCs/>
          <w:kern w:val="0"/>
          <w:sz w:val="24"/>
          <w:szCs w:val="24"/>
          <w:lang w:eastAsia="fr-FR"/>
          <w14:ligatures w14:val="none"/>
        </w:rPr>
        <w:t xml:space="preserve">modèle Statutaire qui a fait ses preuves est également le plus approprié pour maintenir et développer les compétences et les effectifs dont nous aurons besoin </w:t>
      </w:r>
      <w:r w:rsidRPr="00DF5889">
        <w:rPr>
          <w:rFonts w:ascii="Arial Narrow" w:eastAsia="Times New Roman" w:hAnsi="Arial Narrow" w:cs="Times New Roman"/>
          <w:bCs/>
          <w:kern w:val="0"/>
          <w:sz w:val="24"/>
          <w:szCs w:val="24"/>
          <w:lang w:eastAsia="fr-FR"/>
          <w14:ligatures w14:val="none"/>
        </w:rPr>
        <w:lastRenderedPageBreak/>
        <w:t>pour relever tous ces défis ! Cette force de travail doit évidemment être reconnue et rétribuée à sa juste valeur.</w:t>
      </w:r>
    </w:p>
    <w:p w14:paraId="06972DB1" w14:textId="77777777" w:rsidR="00EE047C" w:rsidRDefault="00EE047C" w:rsidP="001B35B6">
      <w:pPr>
        <w:spacing w:before="120" w:after="120" w:line="240" w:lineRule="auto"/>
        <w:jc w:val="both"/>
        <w:rPr>
          <w:rFonts w:ascii="Arial Narrow" w:eastAsia="Times New Roman" w:hAnsi="Arial Narrow" w:cs="Times New Roman"/>
          <w:b/>
          <w:kern w:val="0"/>
          <w:sz w:val="24"/>
          <w:szCs w:val="24"/>
          <w:lang w:eastAsia="fr-FR"/>
          <w14:ligatures w14:val="none"/>
        </w:rPr>
      </w:pPr>
      <w:r w:rsidRPr="00DF5889">
        <w:rPr>
          <w:rFonts w:ascii="Arial Narrow" w:eastAsia="Times New Roman" w:hAnsi="Arial Narrow" w:cs="Times New Roman"/>
          <w:b/>
          <w:kern w:val="0"/>
          <w:sz w:val="24"/>
          <w:szCs w:val="24"/>
          <w:lang w:eastAsia="fr-FR"/>
          <w14:ligatures w14:val="none"/>
        </w:rPr>
        <w:t>C’est pourquoi, notre socle social ne doit être qu’amélioré et pour être plus précis, c’est pour cette raison que notre fédération refuse toujours la réforme des retraites </w:t>
      </w:r>
      <w:r>
        <w:rPr>
          <w:rFonts w:ascii="Arial Narrow" w:eastAsia="Times New Roman" w:hAnsi="Arial Narrow" w:cs="Times New Roman"/>
          <w:b/>
          <w:kern w:val="0"/>
          <w:sz w:val="24"/>
          <w:szCs w:val="24"/>
          <w:lang w:eastAsia="fr-FR"/>
          <w14:ligatures w14:val="none"/>
        </w:rPr>
        <w:t xml:space="preserve">« </w:t>
      </w:r>
      <w:r w:rsidRPr="00DF5889">
        <w:rPr>
          <w:rFonts w:ascii="Arial Narrow" w:eastAsia="Times New Roman" w:hAnsi="Arial Narrow" w:cs="Times New Roman"/>
          <w:b/>
          <w:kern w:val="0"/>
          <w:sz w:val="24"/>
          <w:szCs w:val="24"/>
          <w:lang w:eastAsia="fr-FR"/>
          <w14:ligatures w14:val="none"/>
        </w:rPr>
        <w:t>Macron/Borne</w:t>
      </w:r>
      <w:r>
        <w:rPr>
          <w:rFonts w:ascii="Arial Narrow" w:eastAsia="Times New Roman" w:hAnsi="Arial Narrow" w:cs="Times New Roman"/>
          <w:b/>
          <w:kern w:val="0"/>
          <w:sz w:val="24"/>
          <w:szCs w:val="24"/>
          <w:lang w:eastAsia="fr-FR"/>
          <w14:ligatures w14:val="none"/>
        </w:rPr>
        <w:t xml:space="preserve"> </w:t>
      </w:r>
      <w:r w:rsidRPr="00DF5889">
        <w:rPr>
          <w:rFonts w:ascii="Arial Narrow" w:eastAsia="Times New Roman" w:hAnsi="Arial Narrow" w:cs="Times New Roman"/>
          <w:b/>
          <w:kern w:val="0"/>
          <w:sz w:val="24"/>
          <w:szCs w:val="24"/>
          <w:lang w:eastAsia="fr-FR"/>
          <w14:ligatures w14:val="none"/>
        </w:rPr>
        <w:t>» ; elle est régressive et attaque directement notre Statut National des IEG.</w:t>
      </w:r>
      <w:r>
        <w:rPr>
          <w:rFonts w:ascii="Arial Narrow" w:eastAsia="Times New Roman" w:hAnsi="Arial Narrow" w:cs="Times New Roman"/>
          <w:b/>
          <w:kern w:val="0"/>
          <w:sz w:val="24"/>
          <w:szCs w:val="24"/>
          <w:lang w:eastAsia="fr-FR"/>
          <w14:ligatures w14:val="none"/>
        </w:rPr>
        <w:t xml:space="preserve"> Sa mise en application est d’ailleurs une nouvelle illustration du caractère chaotique de cette « contre-réforme ».</w:t>
      </w:r>
      <w:r w:rsidRPr="00DF5889">
        <w:rPr>
          <w:rFonts w:ascii="Arial Narrow" w:eastAsia="Times New Roman" w:hAnsi="Arial Narrow" w:cs="Times New Roman"/>
          <w:b/>
          <w:kern w:val="0"/>
          <w:sz w:val="24"/>
          <w:szCs w:val="24"/>
          <w:lang w:eastAsia="fr-FR"/>
          <w14:ligatures w14:val="none"/>
        </w:rPr>
        <w:t xml:space="preserve"> Nos syndicats, sous l’impulsion et avec la coordination de la FNME-CGT, continueront de combattre cette réforme injustifiée et injustifiable jusqu’à son retrait pur et simple !</w:t>
      </w:r>
    </w:p>
    <w:p w14:paraId="70C09180" w14:textId="77777777" w:rsidR="00EE047C" w:rsidRPr="00310501" w:rsidRDefault="00EE047C" w:rsidP="00EE047C">
      <w:pPr>
        <w:pStyle w:val="Paragraphedeliste"/>
        <w:numPr>
          <w:ilvl w:val="0"/>
          <w:numId w:val="7"/>
        </w:numPr>
        <w:tabs>
          <w:tab w:val="left" w:pos="7513"/>
        </w:tabs>
        <w:spacing w:before="120" w:after="120" w:line="240" w:lineRule="auto"/>
        <w:rPr>
          <w:rFonts w:ascii="Arial Narrow" w:eastAsia="Times New Roman" w:hAnsi="Arial Narrow" w:cs="Times New Roman"/>
          <w:b/>
          <w:kern w:val="0"/>
          <w:sz w:val="24"/>
          <w:szCs w:val="24"/>
          <w:u w:val="single"/>
          <w:lang w:eastAsia="fr-FR"/>
          <w14:ligatures w14:val="none"/>
        </w:rPr>
      </w:pPr>
      <w:r>
        <w:rPr>
          <w:rFonts w:ascii="Arial Narrow" w:eastAsia="Times New Roman" w:hAnsi="Arial Narrow" w:cs="Times New Roman"/>
          <w:b/>
          <w:kern w:val="0"/>
          <w:sz w:val="24"/>
          <w:szCs w:val="24"/>
          <w:u w:val="single"/>
          <w:lang w:eastAsia="fr-FR"/>
          <w14:ligatures w14:val="none"/>
        </w:rPr>
        <w:t xml:space="preserve">Grille des salaires des IEG </w:t>
      </w:r>
      <w:r w:rsidRPr="00310501">
        <w:rPr>
          <w:rFonts w:ascii="Arial Narrow" w:eastAsia="Times New Roman" w:hAnsi="Arial Narrow" w:cs="Times New Roman"/>
          <w:b/>
          <w:kern w:val="0"/>
          <w:sz w:val="24"/>
          <w:szCs w:val="24"/>
          <w:u w:val="single"/>
          <w:lang w:eastAsia="fr-FR"/>
          <w14:ligatures w14:val="none"/>
        </w:rPr>
        <w:t>:</w:t>
      </w:r>
    </w:p>
    <w:p w14:paraId="269AD02A" w14:textId="77777777" w:rsidR="00EE047C" w:rsidRDefault="00EE047C" w:rsidP="001B35B6">
      <w:pPr>
        <w:tabs>
          <w:tab w:val="left" w:pos="7513"/>
        </w:tabs>
        <w:spacing w:after="0" w:line="240" w:lineRule="auto"/>
        <w:jc w:val="both"/>
        <w:rPr>
          <w:rFonts w:ascii="Arial Narrow" w:eastAsia="Times New Roman" w:hAnsi="Arial Narrow" w:cs="Arial"/>
          <w:kern w:val="0"/>
          <w:sz w:val="24"/>
          <w:szCs w:val="24"/>
          <w:lang w:eastAsia="fr-FR"/>
          <w14:ligatures w14:val="none"/>
        </w:rPr>
      </w:pPr>
      <w:r w:rsidRPr="00DF5889">
        <w:rPr>
          <w:rFonts w:ascii="Arial Narrow" w:eastAsia="Times New Roman" w:hAnsi="Arial Narrow" w:cs="Arial"/>
          <w:kern w:val="0"/>
          <w:sz w:val="24"/>
          <w:szCs w:val="24"/>
          <w:lang w:eastAsia="fr-FR"/>
          <w14:ligatures w14:val="none"/>
        </w:rPr>
        <w:t>La FNME-CGT</w:t>
      </w:r>
      <w:r>
        <w:rPr>
          <w:rFonts w:ascii="Arial Narrow" w:eastAsia="Times New Roman" w:hAnsi="Arial Narrow" w:cs="Arial"/>
          <w:kern w:val="0"/>
          <w:sz w:val="24"/>
          <w:szCs w:val="24"/>
          <w:lang w:eastAsia="fr-FR"/>
          <w14:ligatures w14:val="none"/>
        </w:rPr>
        <w:t>, dans l’intérêt collectif, a toujours refusé et refusera toujours la régression des acquis statutaires. Après l’attaque du régime de retraite des IEG, l’attaque des employeurs de la Branche sur la grille de salaire, socle commun des électriciens et gaziers, est inacceptable. Ils porteront la responsabilité d’un conflit majeur s’ils n’entendent pas les justes revendications des salariés.</w:t>
      </w:r>
    </w:p>
    <w:p w14:paraId="1C30AE0E" w14:textId="55B5454D" w:rsidR="00EE047C" w:rsidRDefault="00EE047C" w:rsidP="001B35B6">
      <w:pPr>
        <w:tabs>
          <w:tab w:val="left" w:pos="7513"/>
        </w:tabs>
        <w:spacing w:after="0" w:line="240" w:lineRule="auto"/>
        <w:jc w:val="both"/>
        <w:rPr>
          <w:rFonts w:ascii="Arial Narrow" w:eastAsia="Times New Roman" w:hAnsi="Arial Narrow" w:cs="Arial"/>
          <w:kern w:val="0"/>
          <w:sz w:val="24"/>
          <w:szCs w:val="24"/>
          <w:lang w:eastAsia="fr-FR"/>
          <w14:ligatures w14:val="none"/>
        </w:rPr>
      </w:pPr>
      <w:r>
        <w:rPr>
          <w:rFonts w:ascii="Arial Narrow" w:eastAsia="Times New Roman" w:hAnsi="Arial Narrow" w:cs="Arial"/>
          <w:kern w:val="0"/>
          <w:sz w:val="24"/>
          <w:szCs w:val="24"/>
          <w:lang w:eastAsia="fr-FR"/>
          <w14:ligatures w14:val="none"/>
        </w:rPr>
        <w:t>Sur ce sujet spécifique, la FNME-CGT appelle à la mise sous surveillance des négociations de</w:t>
      </w:r>
      <w:r w:rsidR="009E350D">
        <w:rPr>
          <w:rFonts w:ascii="Arial Narrow" w:eastAsia="Times New Roman" w:hAnsi="Arial Narrow" w:cs="Arial"/>
          <w:kern w:val="0"/>
          <w:sz w:val="24"/>
          <w:szCs w:val="24"/>
          <w:lang w:eastAsia="fr-FR"/>
          <w14:ligatures w14:val="none"/>
        </w:rPr>
        <w:t xml:space="preserve">s </w:t>
      </w:r>
      <w:r>
        <w:rPr>
          <w:rFonts w:ascii="Arial Narrow" w:eastAsia="Times New Roman" w:hAnsi="Arial Narrow" w:cs="Arial"/>
          <w:kern w:val="0"/>
          <w:sz w:val="24"/>
          <w:szCs w:val="24"/>
          <w:lang w:eastAsia="fr-FR"/>
          <w14:ligatures w14:val="none"/>
        </w:rPr>
        <w:t>CPPNI et s’engage à faire monter le rapport de forces.</w:t>
      </w:r>
    </w:p>
    <w:p w14:paraId="12921DEA" w14:textId="77777777" w:rsidR="00EE047C" w:rsidRDefault="00EE047C" w:rsidP="00EE047C">
      <w:pPr>
        <w:tabs>
          <w:tab w:val="left" w:pos="7513"/>
        </w:tabs>
        <w:spacing w:after="0" w:line="240" w:lineRule="auto"/>
        <w:ind w:firstLine="567"/>
        <w:jc w:val="both"/>
        <w:rPr>
          <w:rFonts w:ascii="Arial Narrow" w:eastAsia="Times New Roman" w:hAnsi="Arial Narrow" w:cs="Arial"/>
          <w:kern w:val="0"/>
          <w:sz w:val="24"/>
          <w:szCs w:val="24"/>
          <w:lang w:eastAsia="fr-FR"/>
          <w14:ligatures w14:val="none"/>
        </w:rPr>
      </w:pPr>
    </w:p>
    <w:p w14:paraId="0A9250C9" w14:textId="77777777" w:rsidR="00EE047C" w:rsidRDefault="00EE047C" w:rsidP="00EE047C">
      <w:pPr>
        <w:pBdr>
          <w:top w:val="single" w:sz="4" w:space="1" w:color="auto"/>
          <w:left w:val="single" w:sz="4" w:space="4" w:color="auto"/>
          <w:bottom w:val="single" w:sz="4" w:space="1" w:color="auto"/>
          <w:right w:val="single" w:sz="4" w:space="4" w:color="auto"/>
        </w:pBdr>
        <w:tabs>
          <w:tab w:val="left" w:pos="7513"/>
        </w:tabs>
        <w:spacing w:after="120" w:line="240" w:lineRule="auto"/>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Arial"/>
          <w:b/>
          <w:bCs/>
          <w:kern w:val="0"/>
          <w:sz w:val="24"/>
          <w:szCs w:val="24"/>
          <w:u w:val="single"/>
          <w:lang w:eastAsia="fr-FR"/>
          <w14:ligatures w14:val="none"/>
        </w:rPr>
        <w:t>L</w:t>
      </w:r>
      <w:r w:rsidRPr="00DF5889">
        <w:rPr>
          <w:rFonts w:ascii="Arial Narrow" w:eastAsia="Times New Roman" w:hAnsi="Arial Narrow" w:cs="Arial"/>
          <w:b/>
          <w:bCs/>
          <w:kern w:val="0"/>
          <w:sz w:val="24"/>
          <w:szCs w:val="24"/>
          <w:u w:val="single"/>
          <w:lang w:eastAsia="fr-FR"/>
          <w14:ligatures w14:val="none"/>
        </w:rPr>
        <w:t>a FNME-CGT revendique</w:t>
      </w:r>
      <w:r>
        <w:rPr>
          <w:rFonts w:ascii="Arial Narrow" w:eastAsia="Times New Roman" w:hAnsi="Arial Narrow" w:cs="Arial"/>
          <w:b/>
          <w:bCs/>
          <w:kern w:val="0"/>
          <w:sz w:val="24"/>
          <w:szCs w:val="24"/>
          <w:u w:val="single"/>
          <w:lang w:eastAsia="fr-FR"/>
          <w14:ligatures w14:val="none"/>
        </w:rPr>
        <w:t> </w:t>
      </w:r>
      <w:r>
        <w:rPr>
          <w:rFonts w:ascii="Arial Narrow" w:eastAsia="Times New Roman" w:hAnsi="Arial Narrow" w:cs="Times New Roman"/>
          <w:kern w:val="0"/>
          <w:sz w:val="24"/>
          <w:szCs w:val="24"/>
          <w:lang w:eastAsia="fr-FR"/>
          <w14:ligatures w14:val="none"/>
        </w:rPr>
        <w:t xml:space="preserve">: </w:t>
      </w:r>
    </w:p>
    <w:p w14:paraId="2A31DA08" w14:textId="68B3545C" w:rsidR="00EE047C" w:rsidRPr="007A4CB6" w:rsidRDefault="00EE047C" w:rsidP="00EE047C">
      <w:pPr>
        <w:pBdr>
          <w:top w:val="single" w:sz="4" w:space="1" w:color="auto"/>
          <w:left w:val="single" w:sz="4" w:space="4" w:color="auto"/>
          <w:bottom w:val="single" w:sz="4" w:space="1" w:color="auto"/>
          <w:right w:val="single" w:sz="4" w:space="4" w:color="auto"/>
        </w:pBdr>
        <w:tabs>
          <w:tab w:val="left" w:pos="7513"/>
        </w:tabs>
        <w:spacing w:after="120" w:line="240" w:lineRule="auto"/>
        <w:jc w:val="both"/>
        <w:rPr>
          <w:rFonts w:ascii="Arial Narrow" w:eastAsia="Times New Roman" w:hAnsi="Arial Narrow" w:cs="Times New Roman"/>
          <w:b/>
          <w:bCs/>
          <w:kern w:val="0"/>
          <w:sz w:val="24"/>
          <w:szCs w:val="24"/>
          <w:lang w:eastAsia="fr-FR"/>
          <w14:ligatures w14:val="none"/>
        </w:rPr>
      </w:pPr>
      <w:r w:rsidRPr="007A4CB6">
        <w:rPr>
          <w:rFonts w:ascii="Arial Narrow" w:eastAsia="Times New Roman" w:hAnsi="Arial Narrow" w:cs="Times New Roman"/>
          <w:b/>
          <w:bCs/>
          <w:kern w:val="0"/>
          <w:sz w:val="24"/>
          <w:szCs w:val="24"/>
          <w:lang w:eastAsia="fr-FR"/>
          <w14:ligatures w14:val="none"/>
        </w:rPr>
        <w:t xml:space="preserve">- </w:t>
      </w:r>
      <w:r w:rsidR="001B35B6">
        <w:rPr>
          <w:rFonts w:ascii="Arial Narrow" w:eastAsia="Times New Roman" w:hAnsi="Arial Narrow" w:cs="Times New Roman"/>
          <w:b/>
          <w:bCs/>
          <w:kern w:val="0"/>
          <w:sz w:val="24"/>
          <w:szCs w:val="24"/>
          <w:lang w:eastAsia="fr-FR"/>
          <w14:ligatures w14:val="none"/>
        </w:rPr>
        <w:t>U</w:t>
      </w:r>
      <w:r w:rsidR="001B35B6" w:rsidRPr="007A4CB6">
        <w:rPr>
          <w:rFonts w:ascii="Arial Narrow" w:eastAsia="Times New Roman" w:hAnsi="Arial Narrow" w:cs="Times New Roman"/>
          <w:b/>
          <w:bCs/>
          <w:kern w:val="0"/>
          <w:sz w:val="24"/>
          <w:szCs w:val="24"/>
          <w:lang w:eastAsia="fr-FR"/>
          <w14:ligatures w14:val="none"/>
        </w:rPr>
        <w:t xml:space="preserve">ne </w:t>
      </w:r>
      <w:r w:rsidRPr="007A4CB6">
        <w:rPr>
          <w:rFonts w:ascii="Arial Narrow" w:eastAsia="Times New Roman" w:hAnsi="Arial Narrow" w:cs="Times New Roman"/>
          <w:b/>
          <w:bCs/>
          <w:kern w:val="0"/>
          <w:sz w:val="24"/>
          <w:szCs w:val="24"/>
          <w:lang w:eastAsia="fr-FR"/>
          <w14:ligatures w14:val="none"/>
        </w:rPr>
        <w:t>garantie individuelle de carrière avec un doublement minimum du salaire entre l’embauche et le départ à la retraite sur une carrière complète</w:t>
      </w:r>
      <w:r>
        <w:rPr>
          <w:rFonts w:ascii="Arial Narrow" w:eastAsia="Times New Roman" w:hAnsi="Arial Narrow" w:cs="Times New Roman"/>
          <w:b/>
          <w:bCs/>
          <w:kern w:val="0"/>
          <w:sz w:val="24"/>
          <w:szCs w:val="24"/>
          <w:lang w:eastAsia="fr-FR"/>
          <w14:ligatures w14:val="none"/>
        </w:rPr>
        <w:t xml:space="preserve"> à euro constant</w:t>
      </w:r>
    </w:p>
    <w:p w14:paraId="5586226C" w14:textId="42B83366" w:rsidR="00EE047C" w:rsidRPr="007A4CB6" w:rsidRDefault="00EE047C" w:rsidP="00EE047C">
      <w:pPr>
        <w:pBdr>
          <w:top w:val="single" w:sz="4" w:space="1" w:color="auto"/>
          <w:left w:val="single" w:sz="4" w:space="4" w:color="auto"/>
          <w:bottom w:val="single" w:sz="4" w:space="1" w:color="auto"/>
          <w:right w:val="single" w:sz="4" w:space="4" w:color="auto"/>
        </w:pBdr>
        <w:tabs>
          <w:tab w:val="left" w:pos="7513"/>
        </w:tabs>
        <w:spacing w:after="120" w:line="240" w:lineRule="auto"/>
        <w:jc w:val="both"/>
        <w:rPr>
          <w:rFonts w:ascii="Arial Narrow" w:eastAsia="Times New Roman" w:hAnsi="Arial Narrow" w:cs="Times New Roman"/>
          <w:b/>
          <w:bCs/>
          <w:kern w:val="0"/>
          <w:sz w:val="24"/>
          <w:szCs w:val="24"/>
          <w:lang w:eastAsia="fr-FR"/>
          <w14:ligatures w14:val="none"/>
        </w:rPr>
      </w:pPr>
      <w:r w:rsidRPr="007A4CB6">
        <w:rPr>
          <w:rFonts w:ascii="Arial Narrow" w:eastAsia="Times New Roman" w:hAnsi="Arial Narrow" w:cs="Times New Roman"/>
          <w:b/>
          <w:bCs/>
          <w:kern w:val="0"/>
          <w:sz w:val="24"/>
          <w:szCs w:val="24"/>
          <w:lang w:eastAsia="fr-FR"/>
          <w14:ligatures w14:val="none"/>
        </w:rPr>
        <w:t xml:space="preserve">- </w:t>
      </w:r>
      <w:r w:rsidR="001B35B6">
        <w:rPr>
          <w:rFonts w:ascii="Arial Narrow" w:eastAsia="Times New Roman" w:hAnsi="Arial Narrow" w:cs="Times New Roman"/>
          <w:b/>
          <w:bCs/>
          <w:kern w:val="0"/>
          <w:sz w:val="24"/>
          <w:szCs w:val="24"/>
          <w:lang w:eastAsia="fr-FR"/>
          <w14:ligatures w14:val="none"/>
        </w:rPr>
        <w:t>U</w:t>
      </w:r>
      <w:r w:rsidR="001B35B6" w:rsidRPr="007A4CB6">
        <w:rPr>
          <w:rFonts w:ascii="Arial Narrow" w:eastAsia="Times New Roman" w:hAnsi="Arial Narrow" w:cs="Times New Roman"/>
          <w:b/>
          <w:bCs/>
          <w:kern w:val="0"/>
          <w:sz w:val="24"/>
          <w:szCs w:val="24"/>
          <w:lang w:eastAsia="fr-FR"/>
          <w14:ligatures w14:val="none"/>
        </w:rPr>
        <w:t xml:space="preserve">ne </w:t>
      </w:r>
      <w:r w:rsidRPr="007A4CB6">
        <w:rPr>
          <w:rFonts w:ascii="Arial Narrow" w:eastAsia="Times New Roman" w:hAnsi="Arial Narrow" w:cs="Times New Roman"/>
          <w:b/>
          <w:bCs/>
          <w:kern w:val="0"/>
          <w:sz w:val="24"/>
          <w:szCs w:val="24"/>
          <w:lang w:eastAsia="fr-FR"/>
          <w14:ligatures w14:val="none"/>
        </w:rPr>
        <w:t>garantie d’évolution de la grille par rapport à l’inflation (échelle mobile des salaires)</w:t>
      </w:r>
    </w:p>
    <w:p w14:paraId="15E367F2" w14:textId="2F98B210" w:rsidR="00EE047C" w:rsidRPr="007A4CB6" w:rsidRDefault="00EE047C" w:rsidP="00EE047C">
      <w:pPr>
        <w:pBdr>
          <w:top w:val="single" w:sz="4" w:space="1" w:color="auto"/>
          <w:left w:val="single" w:sz="4" w:space="4" w:color="auto"/>
          <w:bottom w:val="single" w:sz="4" w:space="1" w:color="auto"/>
          <w:right w:val="single" w:sz="4" w:space="4" w:color="auto"/>
        </w:pBdr>
        <w:tabs>
          <w:tab w:val="left" w:pos="7513"/>
        </w:tabs>
        <w:spacing w:after="120" w:line="240" w:lineRule="auto"/>
        <w:jc w:val="both"/>
        <w:rPr>
          <w:rFonts w:ascii="Arial Narrow" w:eastAsia="Times New Roman" w:hAnsi="Arial Narrow" w:cs="Times New Roman"/>
          <w:b/>
          <w:bCs/>
          <w:kern w:val="0"/>
          <w:sz w:val="24"/>
          <w:szCs w:val="24"/>
          <w:lang w:eastAsia="fr-FR"/>
          <w14:ligatures w14:val="none"/>
        </w:rPr>
      </w:pPr>
      <w:r w:rsidRPr="007A4CB6">
        <w:rPr>
          <w:rFonts w:ascii="Arial Narrow" w:eastAsia="Times New Roman" w:hAnsi="Arial Narrow" w:cs="Times New Roman"/>
          <w:b/>
          <w:bCs/>
          <w:kern w:val="0"/>
          <w:sz w:val="24"/>
          <w:szCs w:val="24"/>
          <w:lang w:eastAsia="fr-FR"/>
          <w14:ligatures w14:val="none"/>
        </w:rPr>
        <w:t xml:space="preserve">- </w:t>
      </w:r>
      <w:r w:rsidR="001B35B6">
        <w:rPr>
          <w:rFonts w:ascii="Arial Narrow" w:eastAsia="Times New Roman" w:hAnsi="Arial Narrow" w:cs="Times New Roman"/>
          <w:b/>
          <w:bCs/>
          <w:kern w:val="0"/>
          <w:sz w:val="24"/>
          <w:szCs w:val="24"/>
          <w:lang w:eastAsia="fr-FR"/>
          <w14:ligatures w14:val="none"/>
        </w:rPr>
        <w:t>L</w:t>
      </w:r>
      <w:r w:rsidR="001B35B6" w:rsidRPr="007A4CB6">
        <w:rPr>
          <w:rFonts w:ascii="Arial Narrow" w:eastAsia="Times New Roman" w:hAnsi="Arial Narrow" w:cs="Times New Roman"/>
          <w:b/>
          <w:bCs/>
          <w:kern w:val="0"/>
          <w:sz w:val="24"/>
          <w:szCs w:val="24"/>
          <w:lang w:eastAsia="fr-FR"/>
          <w14:ligatures w14:val="none"/>
        </w:rPr>
        <w:t xml:space="preserve">a </w:t>
      </w:r>
      <w:r w:rsidRPr="007A4CB6">
        <w:rPr>
          <w:rFonts w:ascii="Arial Narrow" w:eastAsia="Times New Roman" w:hAnsi="Arial Narrow" w:cs="Times New Roman"/>
          <w:b/>
          <w:bCs/>
          <w:kern w:val="0"/>
          <w:sz w:val="24"/>
          <w:szCs w:val="24"/>
          <w:lang w:eastAsia="fr-FR"/>
          <w14:ligatures w14:val="none"/>
        </w:rPr>
        <w:t xml:space="preserve">revalorisation de la grille de 9% pour TOUS par la réactivation des échelons 1 à 3 (valeur actuelle de l’échelon 4 devenant l’échelon 1) avec un minimum de grille égal au </w:t>
      </w:r>
      <w:r>
        <w:rPr>
          <w:rFonts w:ascii="Arial Narrow" w:eastAsia="Times New Roman" w:hAnsi="Arial Narrow" w:cs="Times New Roman"/>
          <w:b/>
          <w:bCs/>
          <w:kern w:val="0"/>
          <w:sz w:val="24"/>
          <w:szCs w:val="24"/>
          <w:lang w:eastAsia="fr-FR"/>
          <w14:ligatures w14:val="none"/>
        </w:rPr>
        <w:t>« </w:t>
      </w:r>
      <w:r w:rsidRPr="007A4CB6">
        <w:rPr>
          <w:rFonts w:ascii="Arial Narrow" w:eastAsia="Times New Roman" w:hAnsi="Arial Narrow" w:cs="Times New Roman"/>
          <w:b/>
          <w:bCs/>
          <w:kern w:val="0"/>
          <w:sz w:val="24"/>
          <w:szCs w:val="24"/>
          <w:lang w:eastAsia="fr-FR"/>
          <w14:ligatures w14:val="none"/>
        </w:rPr>
        <w:t>SMIC CGT</w:t>
      </w:r>
      <w:r>
        <w:rPr>
          <w:rFonts w:ascii="Arial Narrow" w:eastAsia="Times New Roman" w:hAnsi="Arial Narrow" w:cs="Times New Roman"/>
          <w:b/>
          <w:bCs/>
          <w:kern w:val="0"/>
          <w:sz w:val="24"/>
          <w:szCs w:val="24"/>
          <w:lang w:eastAsia="fr-FR"/>
          <w14:ligatures w14:val="none"/>
        </w:rPr>
        <w:t> »</w:t>
      </w:r>
      <w:r w:rsidRPr="007A4CB6">
        <w:rPr>
          <w:rFonts w:ascii="Arial Narrow" w:eastAsia="Times New Roman" w:hAnsi="Arial Narrow" w:cs="Times New Roman"/>
          <w:b/>
          <w:bCs/>
          <w:kern w:val="0"/>
          <w:sz w:val="24"/>
          <w:szCs w:val="24"/>
          <w:lang w:eastAsia="fr-FR"/>
          <w14:ligatures w14:val="none"/>
        </w:rPr>
        <w:t xml:space="preserve"> soit 2000€ brut</w:t>
      </w:r>
    </w:p>
    <w:p w14:paraId="5017792B" w14:textId="0FF3D9C5" w:rsidR="00EE047C" w:rsidRPr="007A4CB6" w:rsidRDefault="00EE047C" w:rsidP="00EE047C">
      <w:pPr>
        <w:pBdr>
          <w:top w:val="single" w:sz="4" w:space="1" w:color="auto"/>
          <w:left w:val="single" w:sz="4" w:space="4" w:color="auto"/>
          <w:bottom w:val="single" w:sz="4" w:space="1" w:color="auto"/>
          <w:right w:val="single" w:sz="4" w:space="4" w:color="auto"/>
        </w:pBdr>
        <w:tabs>
          <w:tab w:val="left" w:pos="7513"/>
        </w:tabs>
        <w:spacing w:after="120" w:line="240" w:lineRule="auto"/>
        <w:jc w:val="both"/>
        <w:rPr>
          <w:rFonts w:ascii="Arial Narrow" w:eastAsia="Times New Roman" w:hAnsi="Arial Narrow" w:cs="Times New Roman"/>
          <w:b/>
          <w:bCs/>
          <w:kern w:val="0"/>
          <w:sz w:val="24"/>
          <w:szCs w:val="24"/>
          <w:lang w:eastAsia="fr-FR"/>
          <w14:ligatures w14:val="none"/>
        </w:rPr>
      </w:pPr>
      <w:r w:rsidRPr="007A4CB6">
        <w:rPr>
          <w:rFonts w:ascii="Arial Narrow" w:eastAsia="Times New Roman" w:hAnsi="Arial Narrow" w:cs="Times New Roman"/>
          <w:b/>
          <w:bCs/>
          <w:kern w:val="0"/>
          <w:sz w:val="24"/>
          <w:szCs w:val="24"/>
          <w:lang w:eastAsia="fr-FR"/>
          <w14:ligatures w14:val="none"/>
        </w:rPr>
        <w:t xml:space="preserve">- </w:t>
      </w:r>
      <w:r w:rsidR="001B35B6">
        <w:rPr>
          <w:rFonts w:ascii="Arial Narrow" w:eastAsia="Times New Roman" w:hAnsi="Arial Narrow" w:cs="Times New Roman"/>
          <w:b/>
          <w:bCs/>
          <w:kern w:val="0"/>
          <w:sz w:val="24"/>
          <w:szCs w:val="24"/>
          <w:lang w:eastAsia="fr-FR"/>
          <w14:ligatures w14:val="none"/>
        </w:rPr>
        <w:t>L</w:t>
      </w:r>
      <w:r w:rsidR="001B35B6" w:rsidRPr="007A4CB6">
        <w:rPr>
          <w:rFonts w:ascii="Arial Narrow" w:eastAsia="Times New Roman" w:hAnsi="Arial Narrow" w:cs="Times New Roman"/>
          <w:b/>
          <w:bCs/>
          <w:kern w:val="0"/>
          <w:sz w:val="24"/>
          <w:szCs w:val="24"/>
          <w:lang w:eastAsia="fr-FR"/>
          <w14:ligatures w14:val="none"/>
        </w:rPr>
        <w:t xml:space="preserve">e </w:t>
      </w:r>
      <w:r w:rsidRPr="007A4CB6">
        <w:rPr>
          <w:rFonts w:ascii="Arial Narrow" w:eastAsia="Times New Roman" w:hAnsi="Arial Narrow" w:cs="Times New Roman"/>
          <w:b/>
          <w:bCs/>
          <w:kern w:val="0"/>
          <w:sz w:val="24"/>
          <w:szCs w:val="24"/>
          <w:lang w:eastAsia="fr-FR"/>
          <w14:ligatures w14:val="none"/>
        </w:rPr>
        <w:t xml:space="preserve">refus des pas de coefficients à 0,1% et </w:t>
      </w:r>
      <w:r>
        <w:rPr>
          <w:rFonts w:ascii="Arial Narrow" w:eastAsia="Times New Roman" w:hAnsi="Arial Narrow" w:cs="Times New Roman"/>
          <w:b/>
          <w:bCs/>
          <w:kern w:val="0"/>
          <w:sz w:val="24"/>
          <w:szCs w:val="24"/>
          <w:lang w:eastAsia="fr-FR"/>
          <w14:ligatures w14:val="none"/>
        </w:rPr>
        <w:t xml:space="preserve">le </w:t>
      </w:r>
      <w:r w:rsidRPr="007A4CB6">
        <w:rPr>
          <w:rFonts w:ascii="Arial Narrow" w:eastAsia="Times New Roman" w:hAnsi="Arial Narrow" w:cs="Times New Roman"/>
          <w:b/>
          <w:bCs/>
          <w:kern w:val="0"/>
          <w:sz w:val="24"/>
          <w:szCs w:val="24"/>
          <w:lang w:eastAsia="fr-FR"/>
          <w14:ligatures w14:val="none"/>
        </w:rPr>
        <w:t>maintien des NR à 2,3% minimum</w:t>
      </w:r>
    </w:p>
    <w:p w14:paraId="2F9040B0" w14:textId="18F618C2" w:rsidR="00EE047C" w:rsidRPr="007A4CB6" w:rsidRDefault="00EE047C" w:rsidP="00EE047C">
      <w:pPr>
        <w:pBdr>
          <w:top w:val="single" w:sz="4" w:space="1" w:color="auto"/>
          <w:left w:val="single" w:sz="4" w:space="4" w:color="auto"/>
          <w:bottom w:val="single" w:sz="4" w:space="1" w:color="auto"/>
          <w:right w:val="single" w:sz="4" w:space="4" w:color="auto"/>
        </w:pBdr>
        <w:tabs>
          <w:tab w:val="left" w:pos="7513"/>
        </w:tabs>
        <w:spacing w:after="120" w:line="240" w:lineRule="auto"/>
        <w:jc w:val="both"/>
        <w:rPr>
          <w:rFonts w:ascii="Arial Narrow" w:eastAsia="Times New Roman" w:hAnsi="Arial Narrow" w:cs="Times New Roman"/>
          <w:b/>
          <w:bCs/>
          <w:kern w:val="0"/>
          <w:sz w:val="24"/>
          <w:szCs w:val="24"/>
          <w:lang w:eastAsia="fr-FR"/>
          <w14:ligatures w14:val="none"/>
        </w:rPr>
      </w:pPr>
      <w:r w:rsidRPr="007A4CB6">
        <w:rPr>
          <w:rFonts w:ascii="Arial Narrow" w:eastAsia="Times New Roman" w:hAnsi="Arial Narrow" w:cs="Times New Roman"/>
          <w:b/>
          <w:bCs/>
          <w:kern w:val="0"/>
          <w:sz w:val="24"/>
          <w:szCs w:val="24"/>
          <w:lang w:eastAsia="fr-FR"/>
          <w14:ligatures w14:val="none"/>
        </w:rPr>
        <w:t xml:space="preserve">- </w:t>
      </w:r>
      <w:r w:rsidR="001B35B6">
        <w:rPr>
          <w:rFonts w:ascii="Arial Narrow" w:eastAsia="Times New Roman" w:hAnsi="Arial Narrow" w:cs="Times New Roman"/>
          <w:b/>
          <w:bCs/>
          <w:kern w:val="0"/>
          <w:sz w:val="24"/>
          <w:szCs w:val="24"/>
          <w:lang w:eastAsia="fr-FR"/>
          <w14:ligatures w14:val="none"/>
        </w:rPr>
        <w:t>U</w:t>
      </w:r>
      <w:r w:rsidRPr="007A4CB6">
        <w:rPr>
          <w:rFonts w:ascii="Arial Narrow" w:eastAsia="Times New Roman" w:hAnsi="Arial Narrow" w:cs="Times New Roman"/>
          <w:b/>
          <w:bCs/>
          <w:kern w:val="0"/>
          <w:sz w:val="24"/>
          <w:szCs w:val="24"/>
          <w:lang w:eastAsia="fr-FR"/>
          <w14:ligatures w14:val="none"/>
        </w:rPr>
        <w:t>ne garantie sur le volume d’avancements individuels à distribuer chaque année</w:t>
      </w:r>
    </w:p>
    <w:p w14:paraId="4C0E6027" w14:textId="61EDD8E0" w:rsidR="00EE047C" w:rsidRPr="007A4CB6" w:rsidRDefault="00EE047C" w:rsidP="00EE047C">
      <w:pPr>
        <w:pBdr>
          <w:top w:val="single" w:sz="4" w:space="1" w:color="auto"/>
          <w:left w:val="single" w:sz="4" w:space="4" w:color="auto"/>
          <w:bottom w:val="single" w:sz="4" w:space="1" w:color="auto"/>
          <w:right w:val="single" w:sz="4" w:space="4" w:color="auto"/>
        </w:pBdr>
        <w:tabs>
          <w:tab w:val="left" w:pos="7513"/>
        </w:tabs>
        <w:spacing w:after="120" w:line="240" w:lineRule="auto"/>
        <w:jc w:val="both"/>
        <w:rPr>
          <w:rFonts w:ascii="Arial Narrow" w:eastAsia="Times New Roman" w:hAnsi="Arial Narrow" w:cs="Times New Roman"/>
          <w:b/>
          <w:bCs/>
          <w:kern w:val="0"/>
          <w:sz w:val="24"/>
          <w:szCs w:val="24"/>
          <w:lang w:eastAsia="fr-FR"/>
          <w14:ligatures w14:val="none"/>
        </w:rPr>
      </w:pPr>
      <w:r w:rsidRPr="007A4CB6">
        <w:rPr>
          <w:rFonts w:ascii="Arial Narrow" w:eastAsia="Times New Roman" w:hAnsi="Arial Narrow" w:cs="Times New Roman"/>
          <w:b/>
          <w:bCs/>
          <w:kern w:val="0"/>
          <w:sz w:val="24"/>
          <w:szCs w:val="24"/>
          <w:lang w:eastAsia="fr-FR"/>
          <w14:ligatures w14:val="none"/>
        </w:rPr>
        <w:t xml:space="preserve">- </w:t>
      </w:r>
      <w:r w:rsidR="001B35B6">
        <w:rPr>
          <w:rFonts w:ascii="Arial Narrow" w:eastAsia="Times New Roman" w:hAnsi="Arial Narrow" w:cs="Times New Roman"/>
          <w:b/>
          <w:bCs/>
          <w:kern w:val="0"/>
          <w:sz w:val="24"/>
          <w:szCs w:val="24"/>
          <w:lang w:eastAsia="fr-FR"/>
          <w14:ligatures w14:val="none"/>
        </w:rPr>
        <w:t>Aucune</w:t>
      </w:r>
      <w:r w:rsidRPr="007A4CB6">
        <w:rPr>
          <w:rFonts w:ascii="Arial Narrow" w:eastAsia="Times New Roman" w:hAnsi="Arial Narrow" w:cs="Times New Roman"/>
          <w:b/>
          <w:bCs/>
          <w:kern w:val="0"/>
          <w:sz w:val="24"/>
          <w:szCs w:val="24"/>
          <w:lang w:eastAsia="fr-FR"/>
          <w14:ligatures w14:val="none"/>
        </w:rPr>
        <w:t xml:space="preserve"> négociation sur la grille de salaire au niveau des entreprises ou </w:t>
      </w:r>
      <w:r w:rsidR="001B35B6">
        <w:rPr>
          <w:rFonts w:ascii="Arial Narrow" w:eastAsia="Times New Roman" w:hAnsi="Arial Narrow" w:cs="Times New Roman"/>
          <w:b/>
          <w:bCs/>
          <w:kern w:val="0"/>
          <w:sz w:val="24"/>
          <w:szCs w:val="24"/>
          <w:lang w:eastAsia="fr-FR"/>
          <w14:ligatures w14:val="none"/>
        </w:rPr>
        <w:t xml:space="preserve">des </w:t>
      </w:r>
      <w:r w:rsidRPr="007A4CB6">
        <w:rPr>
          <w:rFonts w:ascii="Arial Narrow" w:eastAsia="Times New Roman" w:hAnsi="Arial Narrow" w:cs="Times New Roman"/>
          <w:b/>
          <w:bCs/>
          <w:kern w:val="0"/>
          <w:sz w:val="24"/>
          <w:szCs w:val="24"/>
          <w:lang w:eastAsia="fr-FR"/>
          <w14:ligatures w14:val="none"/>
        </w:rPr>
        <w:t>secteurs.</w:t>
      </w:r>
    </w:p>
    <w:p w14:paraId="5E8B8531" w14:textId="77777777" w:rsidR="00EE047C" w:rsidRDefault="00EE047C" w:rsidP="00EE047C">
      <w:pPr>
        <w:tabs>
          <w:tab w:val="left" w:pos="7513"/>
        </w:tabs>
        <w:spacing w:after="0" w:line="240" w:lineRule="auto"/>
        <w:jc w:val="both"/>
        <w:rPr>
          <w:rFonts w:ascii="Arial Narrow" w:eastAsia="Times New Roman" w:hAnsi="Arial Narrow" w:cs="Times New Roman"/>
          <w:kern w:val="0"/>
          <w:sz w:val="24"/>
          <w:szCs w:val="24"/>
          <w:lang w:eastAsia="fr-FR"/>
          <w14:ligatures w14:val="none"/>
        </w:rPr>
      </w:pPr>
    </w:p>
    <w:p w14:paraId="29819E84" w14:textId="7CA5E6CF" w:rsidR="00EE047C" w:rsidRPr="00097900" w:rsidRDefault="00EE047C" w:rsidP="00EE047C">
      <w:pPr>
        <w:pStyle w:val="Paragraphedeliste"/>
        <w:numPr>
          <w:ilvl w:val="0"/>
          <w:numId w:val="7"/>
        </w:numPr>
        <w:tabs>
          <w:tab w:val="left" w:pos="7513"/>
        </w:tabs>
        <w:spacing w:after="0" w:line="240" w:lineRule="auto"/>
        <w:jc w:val="both"/>
        <w:rPr>
          <w:rFonts w:ascii="Arial Narrow" w:eastAsia="Times New Roman" w:hAnsi="Arial Narrow" w:cs="Times New Roman"/>
          <w:b/>
          <w:bCs/>
          <w:kern w:val="0"/>
          <w:sz w:val="24"/>
          <w:szCs w:val="24"/>
          <w:u w:val="single"/>
          <w:lang w:eastAsia="fr-FR"/>
          <w14:ligatures w14:val="none"/>
        </w:rPr>
      </w:pPr>
      <w:r w:rsidRPr="00097900">
        <w:rPr>
          <w:rFonts w:ascii="Arial Narrow" w:eastAsia="Times New Roman" w:hAnsi="Arial Narrow" w:cs="Times New Roman"/>
          <w:b/>
          <w:bCs/>
          <w:kern w:val="0"/>
          <w:sz w:val="24"/>
          <w:szCs w:val="24"/>
          <w:u w:val="single"/>
          <w:lang w:eastAsia="fr-FR"/>
          <w14:ligatures w14:val="none"/>
        </w:rPr>
        <w:t xml:space="preserve">Les JO et </w:t>
      </w:r>
      <w:r w:rsidR="001B35B6" w:rsidRPr="00097900">
        <w:rPr>
          <w:rFonts w:ascii="Arial Narrow" w:eastAsia="Times New Roman" w:hAnsi="Arial Narrow" w:cs="Times New Roman"/>
          <w:b/>
          <w:bCs/>
          <w:kern w:val="0"/>
          <w:sz w:val="24"/>
          <w:szCs w:val="24"/>
          <w:u w:val="single"/>
          <w:lang w:eastAsia="fr-FR"/>
          <w14:ligatures w14:val="none"/>
        </w:rPr>
        <w:t>JOP</w:t>
      </w:r>
      <w:r w:rsidR="001B35B6">
        <w:rPr>
          <w:rFonts w:ascii="Arial Narrow" w:eastAsia="Times New Roman" w:hAnsi="Arial Narrow" w:cs="Times New Roman"/>
          <w:b/>
          <w:bCs/>
          <w:kern w:val="0"/>
          <w:sz w:val="24"/>
          <w:szCs w:val="24"/>
          <w:u w:val="single"/>
          <w:lang w:eastAsia="fr-FR"/>
          <w14:ligatures w14:val="none"/>
        </w:rPr>
        <w:t xml:space="preserve"> :</w:t>
      </w:r>
      <w:r w:rsidRPr="00097900">
        <w:rPr>
          <w:rFonts w:ascii="Arial Narrow" w:eastAsia="Times New Roman" w:hAnsi="Arial Narrow" w:cs="Times New Roman"/>
          <w:b/>
          <w:bCs/>
          <w:kern w:val="0"/>
          <w:sz w:val="24"/>
          <w:szCs w:val="24"/>
          <w:u w:val="single"/>
          <w:lang w:eastAsia="fr-FR"/>
          <w14:ligatures w14:val="none"/>
        </w:rPr>
        <w:t xml:space="preserve"> </w:t>
      </w:r>
    </w:p>
    <w:p w14:paraId="6CAAEF23" w14:textId="7D43CBD7" w:rsidR="00EE047C" w:rsidRDefault="00067526" w:rsidP="001B35B6">
      <w:pPr>
        <w:spacing w:after="0" w:line="240" w:lineRule="auto"/>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La tenue d</w:t>
      </w:r>
      <w:r w:rsidR="00EE047C" w:rsidRPr="00437A2E">
        <w:rPr>
          <w:rFonts w:ascii="Arial Narrow" w:eastAsia="Times New Roman" w:hAnsi="Arial Narrow" w:cs="Times New Roman"/>
          <w:kern w:val="0"/>
          <w:sz w:val="24"/>
          <w:szCs w:val="24"/>
          <w:lang w:eastAsia="fr-FR"/>
          <w14:ligatures w14:val="none"/>
        </w:rPr>
        <w:t>e</w:t>
      </w:r>
      <w:r>
        <w:rPr>
          <w:rFonts w:ascii="Arial Narrow" w:eastAsia="Times New Roman" w:hAnsi="Arial Narrow" w:cs="Times New Roman"/>
          <w:kern w:val="0"/>
          <w:sz w:val="24"/>
          <w:szCs w:val="24"/>
          <w:lang w:eastAsia="fr-FR"/>
          <w14:ligatures w14:val="none"/>
        </w:rPr>
        <w:t xml:space="preserve"> ces évènements sportifs </w:t>
      </w:r>
      <w:r w:rsidR="00B9102B" w:rsidRPr="00437A2E">
        <w:rPr>
          <w:rFonts w:ascii="Arial Narrow" w:eastAsia="Times New Roman" w:hAnsi="Arial Narrow" w:cs="Times New Roman"/>
          <w:kern w:val="0"/>
          <w:sz w:val="24"/>
          <w:szCs w:val="24"/>
          <w:lang w:eastAsia="fr-FR"/>
          <w14:ligatures w14:val="none"/>
        </w:rPr>
        <w:t>aura</w:t>
      </w:r>
      <w:r w:rsidR="00EE047C" w:rsidRPr="00437A2E">
        <w:rPr>
          <w:rFonts w:ascii="Arial Narrow" w:eastAsia="Times New Roman" w:hAnsi="Arial Narrow" w:cs="Times New Roman"/>
          <w:kern w:val="0"/>
          <w:sz w:val="24"/>
          <w:szCs w:val="24"/>
          <w:lang w:eastAsia="fr-FR"/>
          <w14:ligatures w14:val="none"/>
        </w:rPr>
        <w:t xml:space="preserve"> encore une fois </w:t>
      </w:r>
      <w:proofErr w:type="gramStart"/>
      <w:r>
        <w:rPr>
          <w:rFonts w:ascii="Arial Narrow" w:eastAsia="Times New Roman" w:hAnsi="Arial Narrow" w:cs="Times New Roman"/>
          <w:kern w:val="0"/>
          <w:sz w:val="24"/>
          <w:szCs w:val="24"/>
          <w:lang w:eastAsia="fr-FR"/>
          <w14:ligatures w14:val="none"/>
        </w:rPr>
        <w:t>eu</w:t>
      </w:r>
      <w:proofErr w:type="gramEnd"/>
      <w:r>
        <w:rPr>
          <w:rFonts w:ascii="Arial Narrow" w:eastAsia="Times New Roman" w:hAnsi="Arial Narrow" w:cs="Times New Roman"/>
          <w:kern w:val="0"/>
          <w:sz w:val="24"/>
          <w:szCs w:val="24"/>
          <w:lang w:eastAsia="fr-FR"/>
          <w14:ligatures w14:val="none"/>
        </w:rPr>
        <w:t xml:space="preserve"> </w:t>
      </w:r>
      <w:r w:rsidR="00EE047C" w:rsidRPr="00437A2E">
        <w:rPr>
          <w:rFonts w:ascii="Arial Narrow" w:eastAsia="Times New Roman" w:hAnsi="Arial Narrow" w:cs="Times New Roman"/>
          <w:kern w:val="0"/>
          <w:sz w:val="24"/>
          <w:szCs w:val="24"/>
          <w:lang w:eastAsia="fr-FR"/>
          <w14:ligatures w14:val="none"/>
        </w:rPr>
        <w:t xml:space="preserve">des conséquences sur la vie </w:t>
      </w:r>
      <w:r w:rsidR="00EE047C">
        <w:rPr>
          <w:rFonts w:ascii="Arial Narrow" w:eastAsia="Times New Roman" w:hAnsi="Arial Narrow" w:cs="Times New Roman"/>
          <w:kern w:val="0"/>
          <w:sz w:val="24"/>
          <w:szCs w:val="24"/>
          <w:lang w:eastAsia="fr-FR"/>
          <w14:ligatures w14:val="none"/>
        </w:rPr>
        <w:t xml:space="preserve">personnelle </w:t>
      </w:r>
      <w:r w:rsidR="00EE047C" w:rsidRPr="00437A2E">
        <w:rPr>
          <w:rFonts w:ascii="Arial Narrow" w:eastAsia="Times New Roman" w:hAnsi="Arial Narrow" w:cs="Times New Roman"/>
          <w:kern w:val="0"/>
          <w:sz w:val="24"/>
          <w:szCs w:val="24"/>
          <w:lang w:eastAsia="fr-FR"/>
          <w14:ligatures w14:val="none"/>
        </w:rPr>
        <w:t>et le</w:t>
      </w:r>
      <w:r w:rsidR="00EE047C">
        <w:rPr>
          <w:rFonts w:ascii="Arial Narrow" w:eastAsia="Times New Roman" w:hAnsi="Arial Narrow" w:cs="Times New Roman"/>
          <w:kern w:val="0"/>
          <w:sz w:val="24"/>
          <w:szCs w:val="24"/>
          <w:lang w:eastAsia="fr-FR"/>
          <w14:ligatures w14:val="none"/>
        </w:rPr>
        <w:t xml:space="preserve">s conditions de </w:t>
      </w:r>
      <w:r w:rsidR="00EE047C" w:rsidRPr="00437A2E">
        <w:rPr>
          <w:rFonts w:ascii="Arial Narrow" w:eastAsia="Times New Roman" w:hAnsi="Arial Narrow" w:cs="Times New Roman"/>
          <w:kern w:val="0"/>
          <w:sz w:val="24"/>
          <w:szCs w:val="24"/>
          <w:lang w:eastAsia="fr-FR"/>
          <w14:ligatures w14:val="none"/>
        </w:rPr>
        <w:t>travail</w:t>
      </w:r>
      <w:r>
        <w:rPr>
          <w:rFonts w:ascii="Arial Narrow" w:eastAsia="Times New Roman" w:hAnsi="Arial Narrow" w:cs="Times New Roman"/>
          <w:kern w:val="0"/>
          <w:sz w:val="24"/>
          <w:szCs w:val="24"/>
          <w:lang w:eastAsia="fr-FR"/>
          <w14:ligatures w14:val="none"/>
        </w:rPr>
        <w:t xml:space="preserve"> d</w:t>
      </w:r>
      <w:r w:rsidR="00EE047C">
        <w:rPr>
          <w:rFonts w:ascii="Arial Narrow" w:eastAsia="Times New Roman" w:hAnsi="Arial Narrow" w:cs="Times New Roman"/>
          <w:kern w:val="0"/>
          <w:sz w:val="24"/>
          <w:szCs w:val="24"/>
          <w:lang w:eastAsia="fr-FR"/>
          <w14:ligatures w14:val="none"/>
        </w:rPr>
        <w:t>es</w:t>
      </w:r>
      <w:r w:rsidR="00EE047C" w:rsidRPr="00437A2E">
        <w:rPr>
          <w:rFonts w:ascii="Arial Narrow" w:eastAsia="Times New Roman" w:hAnsi="Arial Narrow" w:cs="Times New Roman"/>
          <w:kern w:val="0"/>
          <w:sz w:val="24"/>
          <w:szCs w:val="24"/>
          <w:lang w:eastAsia="fr-FR"/>
          <w14:ligatures w14:val="none"/>
        </w:rPr>
        <w:t xml:space="preserve"> électriciens</w:t>
      </w:r>
      <w:r w:rsidR="00EE047C">
        <w:rPr>
          <w:rFonts w:ascii="Arial Narrow" w:eastAsia="Times New Roman" w:hAnsi="Arial Narrow" w:cs="Times New Roman"/>
          <w:kern w:val="0"/>
          <w:sz w:val="24"/>
          <w:szCs w:val="24"/>
          <w:lang w:eastAsia="fr-FR"/>
          <w14:ligatures w14:val="none"/>
        </w:rPr>
        <w:t xml:space="preserve"> et </w:t>
      </w:r>
      <w:r w:rsidR="00EE047C" w:rsidRPr="00437A2E">
        <w:rPr>
          <w:rFonts w:ascii="Arial Narrow" w:eastAsia="Times New Roman" w:hAnsi="Arial Narrow" w:cs="Times New Roman"/>
          <w:kern w:val="0"/>
          <w:sz w:val="24"/>
          <w:szCs w:val="24"/>
          <w:lang w:eastAsia="fr-FR"/>
          <w14:ligatures w14:val="none"/>
        </w:rPr>
        <w:t>gaziers</w:t>
      </w:r>
      <w:r>
        <w:rPr>
          <w:rFonts w:ascii="Arial Narrow" w:eastAsia="Times New Roman" w:hAnsi="Arial Narrow" w:cs="Times New Roman"/>
          <w:kern w:val="0"/>
          <w:sz w:val="24"/>
          <w:szCs w:val="24"/>
          <w:lang w:eastAsia="fr-FR"/>
          <w14:ligatures w14:val="none"/>
        </w:rPr>
        <w:t>,</w:t>
      </w:r>
      <w:r w:rsidR="00EE047C">
        <w:rPr>
          <w:rFonts w:ascii="Arial Narrow" w:eastAsia="Times New Roman" w:hAnsi="Arial Narrow" w:cs="Times New Roman"/>
          <w:kern w:val="0"/>
          <w:sz w:val="24"/>
          <w:szCs w:val="24"/>
          <w:lang w:eastAsia="fr-FR"/>
          <w14:ligatures w14:val="none"/>
        </w:rPr>
        <w:t xml:space="preserve"> comme </w:t>
      </w:r>
      <w:r w:rsidR="00B9102B">
        <w:rPr>
          <w:rFonts w:ascii="Arial Narrow" w:eastAsia="Times New Roman" w:hAnsi="Arial Narrow" w:cs="Times New Roman"/>
          <w:kern w:val="0"/>
          <w:sz w:val="24"/>
          <w:szCs w:val="24"/>
          <w:lang w:eastAsia="fr-FR"/>
          <w14:ligatures w14:val="none"/>
        </w:rPr>
        <w:t xml:space="preserve">pour </w:t>
      </w:r>
      <w:r w:rsidR="00EE047C">
        <w:rPr>
          <w:rFonts w:ascii="Arial Narrow" w:eastAsia="Times New Roman" w:hAnsi="Arial Narrow" w:cs="Times New Roman"/>
          <w:kern w:val="0"/>
          <w:sz w:val="24"/>
          <w:szCs w:val="24"/>
          <w:lang w:eastAsia="fr-FR"/>
          <w14:ligatures w14:val="none"/>
        </w:rPr>
        <w:t>b</w:t>
      </w:r>
      <w:r>
        <w:rPr>
          <w:rFonts w:ascii="Arial Narrow" w:eastAsia="Times New Roman" w:hAnsi="Arial Narrow" w:cs="Times New Roman"/>
          <w:kern w:val="0"/>
          <w:sz w:val="24"/>
          <w:szCs w:val="24"/>
          <w:lang w:eastAsia="fr-FR"/>
          <w14:ligatures w14:val="none"/>
        </w:rPr>
        <w:t>ien</w:t>
      </w:r>
      <w:r w:rsidR="00EE047C">
        <w:rPr>
          <w:rFonts w:ascii="Arial Narrow" w:eastAsia="Times New Roman" w:hAnsi="Arial Narrow" w:cs="Times New Roman"/>
          <w:kern w:val="0"/>
          <w:sz w:val="24"/>
          <w:szCs w:val="24"/>
          <w:lang w:eastAsia="fr-FR"/>
          <w14:ligatures w14:val="none"/>
        </w:rPr>
        <w:t xml:space="preserve"> d’autres professions</w:t>
      </w:r>
      <w:r w:rsidR="00EE047C" w:rsidRPr="00437A2E">
        <w:rPr>
          <w:rFonts w:ascii="Arial Narrow" w:eastAsia="Times New Roman" w:hAnsi="Arial Narrow" w:cs="Times New Roman"/>
          <w:kern w:val="0"/>
          <w:sz w:val="24"/>
          <w:szCs w:val="24"/>
          <w:lang w:eastAsia="fr-FR"/>
          <w14:ligatures w14:val="none"/>
        </w:rPr>
        <w:t xml:space="preserve">. </w:t>
      </w:r>
    </w:p>
    <w:p w14:paraId="0D5F7E7B" w14:textId="77777777" w:rsidR="00B9102B" w:rsidRDefault="00EE047C" w:rsidP="001B35B6">
      <w:pPr>
        <w:spacing w:after="0" w:line="240" w:lineRule="auto"/>
        <w:jc w:val="both"/>
        <w:rPr>
          <w:rFonts w:ascii="Arial Narrow" w:hAnsi="Arial Narrow"/>
          <w:sz w:val="24"/>
          <w:szCs w:val="24"/>
        </w:rPr>
      </w:pPr>
      <w:r w:rsidRPr="00097900">
        <w:rPr>
          <w:rFonts w:ascii="Arial Narrow" w:hAnsi="Arial Narrow"/>
          <w:sz w:val="24"/>
          <w:szCs w:val="24"/>
        </w:rPr>
        <w:t>La FNME-CGT le réaffirme</w:t>
      </w:r>
      <w:r w:rsidR="00067526">
        <w:rPr>
          <w:rFonts w:ascii="Arial Narrow" w:hAnsi="Arial Narrow"/>
          <w:sz w:val="24"/>
          <w:szCs w:val="24"/>
        </w:rPr>
        <w:t xml:space="preserve"> : </w:t>
      </w:r>
    </w:p>
    <w:p w14:paraId="7BD5744E" w14:textId="016310D1" w:rsidR="00EE047C" w:rsidRPr="00B9102B" w:rsidRDefault="00B9102B" w:rsidP="00B9102B">
      <w:pPr>
        <w:spacing w:after="0" w:line="240" w:lineRule="auto"/>
        <w:jc w:val="center"/>
        <w:rPr>
          <w:rFonts w:ascii="Arial Narrow" w:hAnsi="Arial Narrow"/>
          <w:b/>
          <w:bCs/>
          <w:sz w:val="24"/>
          <w:szCs w:val="24"/>
        </w:rPr>
      </w:pPr>
      <w:r>
        <w:rPr>
          <w:rFonts w:ascii="Arial Narrow" w:hAnsi="Arial Narrow"/>
          <w:b/>
          <w:bCs/>
          <w:sz w:val="24"/>
          <w:szCs w:val="24"/>
        </w:rPr>
        <w:t>« </w:t>
      </w:r>
      <w:r w:rsidR="001B35B6" w:rsidRPr="00B9102B">
        <w:rPr>
          <w:rFonts w:ascii="Arial Narrow" w:hAnsi="Arial Narrow"/>
          <w:b/>
          <w:bCs/>
          <w:sz w:val="24"/>
          <w:szCs w:val="24"/>
        </w:rPr>
        <w:t xml:space="preserve">À ÉVÈNEMENT </w:t>
      </w:r>
      <w:r w:rsidR="00EE047C" w:rsidRPr="00B9102B">
        <w:rPr>
          <w:rFonts w:ascii="Arial Narrow" w:hAnsi="Arial Narrow"/>
          <w:b/>
          <w:bCs/>
          <w:sz w:val="24"/>
          <w:szCs w:val="24"/>
        </w:rPr>
        <w:t>EXCEPTIONNEL : RECONNAISSANCE EXCEPTIONNELLE.</w:t>
      </w:r>
      <w:r>
        <w:rPr>
          <w:rFonts w:ascii="Arial Narrow" w:hAnsi="Arial Narrow"/>
          <w:b/>
          <w:bCs/>
          <w:sz w:val="24"/>
          <w:szCs w:val="24"/>
        </w:rPr>
        <w:t> »</w:t>
      </w:r>
    </w:p>
    <w:p w14:paraId="46DBC7CD" w14:textId="52E8E04B" w:rsidR="00EE047C" w:rsidRPr="007A4CB6" w:rsidRDefault="00EE047C" w:rsidP="001B35B6">
      <w:pPr>
        <w:spacing w:after="0" w:line="240" w:lineRule="auto"/>
        <w:jc w:val="both"/>
        <w:rPr>
          <w:rFonts w:ascii="Arial Narrow" w:hAnsi="Arial Narrow"/>
          <w:b/>
          <w:bCs/>
          <w:sz w:val="24"/>
          <w:szCs w:val="24"/>
        </w:rPr>
      </w:pPr>
      <w:r w:rsidRPr="007A4CB6">
        <w:rPr>
          <w:rFonts w:ascii="Arial Narrow" w:hAnsi="Arial Narrow"/>
          <w:b/>
          <w:bCs/>
          <w:sz w:val="24"/>
          <w:szCs w:val="24"/>
        </w:rPr>
        <w:t>L</w:t>
      </w:r>
      <w:r w:rsidR="00067526">
        <w:rPr>
          <w:rFonts w:ascii="Arial Narrow" w:hAnsi="Arial Narrow"/>
          <w:b/>
          <w:bCs/>
          <w:sz w:val="24"/>
          <w:szCs w:val="24"/>
        </w:rPr>
        <w:t xml:space="preserve">es </w:t>
      </w:r>
      <w:r w:rsidRPr="007A4CB6">
        <w:rPr>
          <w:rFonts w:ascii="Arial Narrow" w:hAnsi="Arial Narrow"/>
          <w:b/>
          <w:bCs/>
          <w:sz w:val="24"/>
          <w:szCs w:val="24"/>
        </w:rPr>
        <w:t>compensation</w:t>
      </w:r>
      <w:r w:rsidR="00067526">
        <w:rPr>
          <w:rFonts w:ascii="Arial Narrow" w:hAnsi="Arial Narrow"/>
          <w:b/>
          <w:bCs/>
          <w:sz w:val="24"/>
          <w:szCs w:val="24"/>
        </w:rPr>
        <w:t>s promises</w:t>
      </w:r>
      <w:r w:rsidRPr="007A4CB6">
        <w:rPr>
          <w:rFonts w:ascii="Arial Narrow" w:hAnsi="Arial Narrow"/>
          <w:b/>
          <w:bCs/>
          <w:sz w:val="24"/>
          <w:szCs w:val="24"/>
        </w:rPr>
        <w:t xml:space="preserve"> doi</w:t>
      </w:r>
      <w:r w:rsidR="00067526">
        <w:rPr>
          <w:rFonts w:ascii="Arial Narrow" w:hAnsi="Arial Narrow"/>
          <w:b/>
          <w:bCs/>
          <w:sz w:val="24"/>
          <w:szCs w:val="24"/>
        </w:rPr>
        <w:t>ven</w:t>
      </w:r>
      <w:r w:rsidRPr="007A4CB6">
        <w:rPr>
          <w:rFonts w:ascii="Arial Narrow" w:hAnsi="Arial Narrow"/>
          <w:b/>
          <w:bCs/>
          <w:sz w:val="24"/>
          <w:szCs w:val="24"/>
        </w:rPr>
        <w:t>t être</w:t>
      </w:r>
      <w:r w:rsidR="00067526">
        <w:rPr>
          <w:rFonts w:ascii="Arial Narrow" w:hAnsi="Arial Narrow"/>
          <w:b/>
          <w:bCs/>
          <w:sz w:val="24"/>
          <w:szCs w:val="24"/>
        </w:rPr>
        <w:t xml:space="preserve"> octroyées aux agents et dans les délais prévus,</w:t>
      </w:r>
    </w:p>
    <w:p w14:paraId="788CD9DD" w14:textId="17CBBE82" w:rsidR="00EE047C" w:rsidRDefault="00067526" w:rsidP="001B35B6">
      <w:pPr>
        <w:spacing w:after="0" w:line="240" w:lineRule="auto"/>
        <w:jc w:val="both"/>
        <w:rPr>
          <w:rFonts w:ascii="Arial Narrow" w:eastAsia="Times New Roman" w:hAnsi="Arial Narrow" w:cs="Times New Roman"/>
          <w:kern w:val="0"/>
          <w:sz w:val="24"/>
          <w:szCs w:val="24"/>
          <w:lang w:eastAsia="fr-FR"/>
          <w14:ligatures w14:val="none"/>
        </w:rPr>
      </w:pPr>
      <w:proofErr w:type="gramStart"/>
      <w:r>
        <w:rPr>
          <w:rFonts w:ascii="Arial Narrow" w:eastAsia="Times New Roman" w:hAnsi="Arial Narrow" w:cs="Times New Roman"/>
          <w:kern w:val="0"/>
          <w:sz w:val="24"/>
          <w:szCs w:val="24"/>
          <w:lang w:eastAsia="fr-FR"/>
          <w14:ligatures w14:val="none"/>
        </w:rPr>
        <w:t>n</w:t>
      </w:r>
      <w:r w:rsidR="00EE047C" w:rsidRPr="00182CFD">
        <w:rPr>
          <w:rFonts w:ascii="Arial Narrow" w:eastAsia="Times New Roman" w:hAnsi="Arial Narrow" w:cs="Times New Roman"/>
          <w:kern w:val="0"/>
          <w:sz w:val="24"/>
          <w:szCs w:val="24"/>
          <w:lang w:eastAsia="fr-FR"/>
          <w14:ligatures w14:val="none"/>
        </w:rPr>
        <w:t>os</w:t>
      </w:r>
      <w:proofErr w:type="gramEnd"/>
      <w:r w:rsidR="00EE047C" w:rsidRPr="00182CFD">
        <w:rPr>
          <w:rFonts w:ascii="Arial Narrow" w:eastAsia="Times New Roman" w:hAnsi="Arial Narrow" w:cs="Times New Roman"/>
          <w:kern w:val="0"/>
          <w:sz w:val="24"/>
          <w:szCs w:val="24"/>
          <w:lang w:eastAsia="fr-FR"/>
          <w14:ligatures w14:val="none"/>
        </w:rPr>
        <w:t xml:space="preserve"> organisations</w:t>
      </w:r>
      <w:r>
        <w:rPr>
          <w:rFonts w:ascii="Arial Narrow" w:eastAsia="Times New Roman" w:hAnsi="Arial Narrow" w:cs="Times New Roman"/>
          <w:kern w:val="0"/>
          <w:sz w:val="24"/>
          <w:szCs w:val="24"/>
          <w:lang w:eastAsia="fr-FR"/>
          <w14:ligatures w14:val="none"/>
        </w:rPr>
        <w:t xml:space="preserve"> y veilleront.</w:t>
      </w:r>
      <w:r w:rsidR="00EE047C">
        <w:rPr>
          <w:rFonts w:ascii="Arial Narrow" w:eastAsia="Times New Roman" w:hAnsi="Arial Narrow" w:cs="Times New Roman"/>
          <w:kern w:val="0"/>
          <w:sz w:val="24"/>
          <w:szCs w:val="24"/>
          <w:lang w:eastAsia="fr-FR"/>
          <w14:ligatures w14:val="none"/>
        </w:rPr>
        <w:t xml:space="preserve"> Et si</w:t>
      </w:r>
      <w:r>
        <w:rPr>
          <w:rFonts w:ascii="Arial Narrow" w:eastAsia="Times New Roman" w:hAnsi="Arial Narrow" w:cs="Times New Roman"/>
          <w:kern w:val="0"/>
          <w:sz w:val="24"/>
          <w:szCs w:val="24"/>
          <w:lang w:eastAsia="fr-FR"/>
          <w14:ligatures w14:val="none"/>
        </w:rPr>
        <w:t xml:space="preserve"> certains engagements n’étaient pas respectés,</w:t>
      </w:r>
      <w:r w:rsidR="00EE047C" w:rsidRPr="00182CFD">
        <w:rPr>
          <w:rFonts w:ascii="Arial Narrow" w:eastAsia="Times New Roman" w:hAnsi="Arial Narrow" w:cs="Times New Roman"/>
          <w:kern w:val="0"/>
          <w:sz w:val="24"/>
          <w:szCs w:val="24"/>
          <w:lang w:eastAsia="fr-FR"/>
          <w14:ligatures w14:val="none"/>
        </w:rPr>
        <w:t xml:space="preserve"> la CGT n’hésitera pas à a</w:t>
      </w:r>
      <w:r>
        <w:rPr>
          <w:rFonts w:ascii="Arial Narrow" w:eastAsia="Times New Roman" w:hAnsi="Arial Narrow" w:cs="Times New Roman"/>
          <w:kern w:val="0"/>
          <w:sz w:val="24"/>
          <w:szCs w:val="24"/>
          <w:lang w:eastAsia="fr-FR"/>
          <w14:ligatures w14:val="none"/>
        </w:rPr>
        <w:t xml:space="preserve">voir recours </w:t>
      </w:r>
      <w:r w:rsidR="00EE047C" w:rsidRPr="00182CFD">
        <w:rPr>
          <w:rFonts w:ascii="Arial Narrow" w:eastAsia="Times New Roman" w:hAnsi="Arial Narrow" w:cs="Times New Roman"/>
          <w:kern w:val="0"/>
          <w:sz w:val="24"/>
          <w:szCs w:val="24"/>
          <w:lang w:eastAsia="fr-FR"/>
          <w14:ligatures w14:val="none"/>
        </w:rPr>
        <w:t>à la grève et au rapport de force</w:t>
      </w:r>
      <w:r>
        <w:rPr>
          <w:rFonts w:ascii="Arial Narrow" w:eastAsia="Times New Roman" w:hAnsi="Arial Narrow" w:cs="Times New Roman"/>
          <w:kern w:val="0"/>
          <w:sz w:val="24"/>
          <w:szCs w:val="24"/>
          <w:lang w:eastAsia="fr-FR"/>
          <w14:ligatures w14:val="none"/>
        </w:rPr>
        <w:t xml:space="preserve"> pour y parvenir. </w:t>
      </w:r>
      <w:r w:rsidR="00F54A97">
        <w:rPr>
          <w:rFonts w:ascii="Arial Narrow" w:eastAsia="Times New Roman" w:hAnsi="Arial Narrow" w:cs="Times New Roman"/>
          <w:kern w:val="0"/>
          <w:sz w:val="24"/>
          <w:szCs w:val="24"/>
          <w:lang w:eastAsia="fr-FR"/>
          <w14:ligatures w14:val="none"/>
        </w:rPr>
        <w:t xml:space="preserve">Pour rappel nos revendications </w:t>
      </w:r>
      <w:proofErr w:type="gramStart"/>
      <w:r w:rsidR="00F54A97">
        <w:rPr>
          <w:rFonts w:ascii="Arial Narrow" w:eastAsia="Times New Roman" w:hAnsi="Arial Narrow" w:cs="Times New Roman"/>
          <w:kern w:val="0"/>
          <w:sz w:val="24"/>
          <w:szCs w:val="24"/>
          <w:lang w:eastAsia="fr-FR"/>
          <w14:ligatures w14:val="none"/>
        </w:rPr>
        <w:t>étaient</w:t>
      </w:r>
      <w:proofErr w:type="gramEnd"/>
      <w:r w:rsidR="00F54A97">
        <w:rPr>
          <w:rFonts w:ascii="Arial Narrow" w:eastAsia="Times New Roman" w:hAnsi="Arial Narrow" w:cs="Times New Roman"/>
          <w:kern w:val="0"/>
          <w:sz w:val="24"/>
          <w:szCs w:val="24"/>
          <w:lang w:eastAsia="fr-FR"/>
          <w14:ligatures w14:val="none"/>
        </w:rPr>
        <w:t xml:space="preserve"> les suivantes :</w:t>
      </w:r>
    </w:p>
    <w:p w14:paraId="59DB59B7" w14:textId="77777777" w:rsidR="00EE047C" w:rsidRDefault="00EE047C" w:rsidP="00EE047C">
      <w:pPr>
        <w:spacing w:after="0" w:line="240" w:lineRule="auto"/>
        <w:ind w:firstLine="567"/>
        <w:jc w:val="both"/>
      </w:pPr>
    </w:p>
    <w:p w14:paraId="4F0DA4D6" w14:textId="77777777" w:rsidR="00EE047C" w:rsidRDefault="00EE047C" w:rsidP="00EE047C">
      <w:pPr>
        <w:pBdr>
          <w:top w:val="single" w:sz="4" w:space="1" w:color="auto"/>
          <w:left w:val="single" w:sz="4" w:space="4" w:color="auto"/>
          <w:bottom w:val="single" w:sz="4" w:space="1" w:color="auto"/>
          <w:right w:val="single" w:sz="4" w:space="4" w:color="auto"/>
        </w:pBdr>
        <w:tabs>
          <w:tab w:val="left" w:pos="7513"/>
        </w:tabs>
        <w:spacing w:after="120" w:line="240" w:lineRule="auto"/>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Arial"/>
          <w:b/>
          <w:bCs/>
          <w:kern w:val="0"/>
          <w:sz w:val="24"/>
          <w:szCs w:val="24"/>
          <w:u w:val="single"/>
          <w:lang w:eastAsia="fr-FR"/>
          <w14:ligatures w14:val="none"/>
        </w:rPr>
        <w:t>L</w:t>
      </w:r>
      <w:r w:rsidRPr="00DF5889">
        <w:rPr>
          <w:rFonts w:ascii="Arial Narrow" w:eastAsia="Times New Roman" w:hAnsi="Arial Narrow" w:cs="Arial"/>
          <w:b/>
          <w:bCs/>
          <w:kern w:val="0"/>
          <w:sz w:val="24"/>
          <w:szCs w:val="24"/>
          <w:u w:val="single"/>
          <w:lang w:eastAsia="fr-FR"/>
          <w14:ligatures w14:val="none"/>
        </w:rPr>
        <w:t>a FNME-CGT revendique</w:t>
      </w:r>
      <w:r>
        <w:rPr>
          <w:rFonts w:ascii="Arial Narrow" w:eastAsia="Times New Roman" w:hAnsi="Arial Narrow" w:cs="Arial"/>
          <w:b/>
          <w:bCs/>
          <w:kern w:val="0"/>
          <w:sz w:val="24"/>
          <w:szCs w:val="24"/>
          <w:u w:val="single"/>
          <w:lang w:eastAsia="fr-FR"/>
          <w14:ligatures w14:val="none"/>
        </w:rPr>
        <w:t> </w:t>
      </w:r>
      <w:r w:rsidRPr="007A4CB6">
        <w:rPr>
          <w:rFonts w:ascii="Arial Narrow" w:hAnsi="Arial Narrow"/>
          <w:b/>
          <w:bCs/>
          <w:sz w:val="24"/>
          <w:szCs w:val="24"/>
          <w:u w:val="single"/>
        </w:rPr>
        <w:t>pour tous les salariés ayant un lien avec l’organisation de cet évènement à court, moyen ou long terme</w:t>
      </w:r>
      <w:r>
        <w:rPr>
          <w:rFonts w:ascii="Arial Narrow" w:eastAsia="Times New Roman" w:hAnsi="Arial Narrow" w:cs="Times New Roman"/>
          <w:kern w:val="0"/>
          <w:sz w:val="24"/>
          <w:szCs w:val="24"/>
          <w:lang w:eastAsia="fr-FR"/>
          <w14:ligatures w14:val="none"/>
        </w:rPr>
        <w:t> :</w:t>
      </w:r>
    </w:p>
    <w:p w14:paraId="59797A09" w14:textId="7DE8728C" w:rsidR="00EE047C" w:rsidRPr="007A4CB6" w:rsidRDefault="00EE047C" w:rsidP="00EE047C">
      <w:pPr>
        <w:pBdr>
          <w:top w:val="single" w:sz="4" w:space="1" w:color="auto"/>
          <w:left w:val="single" w:sz="4" w:space="4" w:color="auto"/>
          <w:bottom w:val="single" w:sz="4" w:space="1" w:color="auto"/>
          <w:right w:val="single" w:sz="4" w:space="4" w:color="auto"/>
        </w:pBdr>
        <w:tabs>
          <w:tab w:val="left" w:pos="7513"/>
        </w:tabs>
        <w:spacing w:after="120" w:line="240" w:lineRule="auto"/>
        <w:jc w:val="both"/>
        <w:rPr>
          <w:rFonts w:ascii="Arial Narrow" w:eastAsia="Times New Roman" w:hAnsi="Arial Narrow" w:cs="Times New Roman"/>
          <w:b/>
          <w:bCs/>
          <w:kern w:val="0"/>
          <w:sz w:val="24"/>
          <w:szCs w:val="24"/>
          <w:lang w:eastAsia="fr-FR"/>
          <w14:ligatures w14:val="none"/>
        </w:rPr>
      </w:pPr>
      <w:r w:rsidRPr="007A4CB6">
        <w:rPr>
          <w:rFonts w:ascii="Arial Narrow" w:eastAsia="Times New Roman" w:hAnsi="Arial Narrow" w:cs="Times New Roman"/>
          <w:b/>
          <w:bCs/>
          <w:kern w:val="0"/>
          <w:sz w:val="24"/>
          <w:szCs w:val="24"/>
          <w:lang w:eastAsia="fr-FR"/>
          <w14:ligatures w14:val="none"/>
        </w:rPr>
        <w:t xml:space="preserve">- </w:t>
      </w:r>
      <w:r w:rsidR="001B35B6">
        <w:rPr>
          <w:rFonts w:ascii="Arial Narrow" w:eastAsia="Times New Roman" w:hAnsi="Arial Narrow" w:cs="Times New Roman"/>
          <w:b/>
          <w:bCs/>
          <w:kern w:val="0"/>
          <w:sz w:val="24"/>
          <w:szCs w:val="24"/>
          <w:lang w:eastAsia="fr-FR"/>
          <w14:ligatures w14:val="none"/>
        </w:rPr>
        <w:t>U</w:t>
      </w:r>
      <w:r w:rsidR="001B35B6" w:rsidRPr="007A4CB6">
        <w:rPr>
          <w:rFonts w:ascii="Arial Narrow" w:eastAsia="Times New Roman" w:hAnsi="Arial Narrow" w:cs="Times New Roman"/>
          <w:b/>
          <w:bCs/>
          <w:kern w:val="0"/>
          <w:sz w:val="24"/>
          <w:szCs w:val="24"/>
          <w:lang w:eastAsia="fr-FR"/>
          <w14:ligatures w14:val="none"/>
        </w:rPr>
        <w:t xml:space="preserve">ne </w:t>
      </w:r>
      <w:r w:rsidRPr="007A4CB6">
        <w:rPr>
          <w:rFonts w:ascii="Arial Narrow" w:eastAsia="Times New Roman" w:hAnsi="Arial Narrow" w:cs="Times New Roman"/>
          <w:b/>
          <w:bCs/>
          <w:kern w:val="0"/>
          <w:sz w:val="24"/>
          <w:szCs w:val="24"/>
          <w:lang w:eastAsia="fr-FR"/>
          <w14:ligatures w14:val="none"/>
        </w:rPr>
        <w:t>enveloppe de NR spécifique</w:t>
      </w:r>
    </w:p>
    <w:p w14:paraId="244B925F" w14:textId="597F5C72" w:rsidR="00EE047C" w:rsidRPr="007A4CB6" w:rsidRDefault="00EE047C" w:rsidP="00EE047C">
      <w:pPr>
        <w:pBdr>
          <w:top w:val="single" w:sz="4" w:space="1" w:color="auto"/>
          <w:left w:val="single" w:sz="4" w:space="4" w:color="auto"/>
          <w:bottom w:val="single" w:sz="4" w:space="1" w:color="auto"/>
          <w:right w:val="single" w:sz="4" w:space="4" w:color="auto"/>
        </w:pBdr>
        <w:tabs>
          <w:tab w:val="left" w:pos="7513"/>
        </w:tabs>
        <w:spacing w:after="120" w:line="240" w:lineRule="auto"/>
        <w:jc w:val="both"/>
        <w:rPr>
          <w:rFonts w:ascii="Arial Narrow" w:eastAsia="Times New Roman" w:hAnsi="Arial Narrow" w:cs="Times New Roman"/>
          <w:b/>
          <w:bCs/>
          <w:kern w:val="0"/>
          <w:sz w:val="24"/>
          <w:szCs w:val="24"/>
          <w:lang w:eastAsia="fr-FR"/>
          <w14:ligatures w14:val="none"/>
        </w:rPr>
      </w:pPr>
      <w:r w:rsidRPr="007A4CB6">
        <w:rPr>
          <w:rFonts w:ascii="Arial Narrow" w:eastAsia="Times New Roman" w:hAnsi="Arial Narrow" w:cs="Times New Roman"/>
          <w:b/>
          <w:bCs/>
          <w:kern w:val="0"/>
          <w:sz w:val="24"/>
          <w:szCs w:val="24"/>
          <w:lang w:eastAsia="fr-FR"/>
          <w14:ligatures w14:val="none"/>
        </w:rPr>
        <w:t xml:space="preserve">- </w:t>
      </w:r>
      <w:r w:rsidR="001B35B6">
        <w:rPr>
          <w:rFonts w:ascii="Arial Narrow" w:eastAsia="Times New Roman" w:hAnsi="Arial Narrow" w:cs="Times New Roman"/>
          <w:b/>
          <w:bCs/>
          <w:kern w:val="0"/>
          <w:sz w:val="24"/>
          <w:szCs w:val="24"/>
          <w:lang w:eastAsia="fr-FR"/>
          <w14:ligatures w14:val="none"/>
        </w:rPr>
        <w:t>L</w:t>
      </w:r>
      <w:r w:rsidRPr="007A4CB6">
        <w:rPr>
          <w:rFonts w:ascii="Arial Narrow" w:eastAsia="Times New Roman" w:hAnsi="Arial Narrow" w:cs="Times New Roman"/>
          <w:b/>
          <w:bCs/>
          <w:kern w:val="0"/>
          <w:sz w:val="24"/>
          <w:szCs w:val="24"/>
          <w:lang w:eastAsia="fr-FR"/>
          <w14:ligatures w14:val="none"/>
        </w:rPr>
        <w:t xml:space="preserve">e versement </w:t>
      </w:r>
      <w:r w:rsidRPr="007A4CB6">
        <w:rPr>
          <w:rFonts w:ascii="Arial Narrow" w:hAnsi="Arial Narrow"/>
          <w:b/>
          <w:bCs/>
          <w:sz w:val="24"/>
          <w:szCs w:val="24"/>
        </w:rPr>
        <w:t xml:space="preserve">d’une prime exceptionnelle de contribution aux JO et JOP </w:t>
      </w:r>
    </w:p>
    <w:p w14:paraId="023B1DF5" w14:textId="060A575C" w:rsidR="00EE047C" w:rsidRPr="007A4CB6" w:rsidRDefault="00EE047C" w:rsidP="00EE047C">
      <w:pPr>
        <w:pBdr>
          <w:top w:val="single" w:sz="4" w:space="1" w:color="auto"/>
          <w:left w:val="single" w:sz="4" w:space="4" w:color="auto"/>
          <w:bottom w:val="single" w:sz="4" w:space="1" w:color="auto"/>
          <w:right w:val="single" w:sz="4" w:space="4" w:color="auto"/>
        </w:pBdr>
        <w:tabs>
          <w:tab w:val="left" w:pos="7513"/>
        </w:tabs>
        <w:spacing w:after="120" w:line="240" w:lineRule="auto"/>
        <w:jc w:val="both"/>
        <w:rPr>
          <w:rFonts w:ascii="Arial Narrow" w:hAnsi="Arial Narrow"/>
          <w:b/>
          <w:bCs/>
          <w:sz w:val="24"/>
          <w:szCs w:val="24"/>
        </w:rPr>
      </w:pPr>
      <w:r w:rsidRPr="007A4CB6">
        <w:rPr>
          <w:rFonts w:ascii="Arial Narrow" w:eastAsia="Times New Roman" w:hAnsi="Arial Narrow" w:cs="Times New Roman"/>
          <w:b/>
          <w:bCs/>
          <w:kern w:val="0"/>
          <w:sz w:val="24"/>
          <w:szCs w:val="24"/>
          <w:lang w:eastAsia="fr-FR"/>
          <w14:ligatures w14:val="none"/>
        </w:rPr>
        <w:t xml:space="preserve">- </w:t>
      </w:r>
      <w:r w:rsidR="001B35B6">
        <w:rPr>
          <w:rFonts w:ascii="Arial Narrow" w:eastAsia="Times New Roman" w:hAnsi="Arial Narrow" w:cs="Times New Roman"/>
          <w:b/>
          <w:bCs/>
          <w:kern w:val="0"/>
          <w:sz w:val="24"/>
          <w:szCs w:val="24"/>
          <w:lang w:eastAsia="fr-FR"/>
          <w14:ligatures w14:val="none"/>
        </w:rPr>
        <w:t>L</w:t>
      </w:r>
      <w:r w:rsidRPr="007A4CB6">
        <w:rPr>
          <w:rFonts w:ascii="Arial Narrow" w:eastAsia="Times New Roman" w:hAnsi="Arial Narrow" w:cs="Times New Roman"/>
          <w:b/>
          <w:bCs/>
          <w:kern w:val="0"/>
          <w:sz w:val="24"/>
          <w:szCs w:val="24"/>
          <w:lang w:eastAsia="fr-FR"/>
          <w14:ligatures w14:val="none"/>
        </w:rPr>
        <w:t xml:space="preserve">a </w:t>
      </w:r>
      <w:r w:rsidRPr="007A4CB6">
        <w:rPr>
          <w:rFonts w:ascii="Arial Narrow" w:hAnsi="Arial Narrow"/>
          <w:b/>
          <w:bCs/>
          <w:sz w:val="24"/>
          <w:szCs w:val="24"/>
        </w:rPr>
        <w:t>revalorisation de l’indemnité de restriction des congés</w:t>
      </w:r>
    </w:p>
    <w:p w14:paraId="30F8F282" w14:textId="55C62502" w:rsidR="00EE047C" w:rsidRPr="007A4CB6" w:rsidRDefault="00EE047C" w:rsidP="00EE047C">
      <w:pPr>
        <w:pBdr>
          <w:top w:val="single" w:sz="4" w:space="1" w:color="auto"/>
          <w:left w:val="single" w:sz="4" w:space="4" w:color="auto"/>
          <w:bottom w:val="single" w:sz="4" w:space="1" w:color="auto"/>
          <w:right w:val="single" w:sz="4" w:space="4" w:color="auto"/>
        </w:pBdr>
        <w:tabs>
          <w:tab w:val="left" w:pos="7513"/>
        </w:tabs>
        <w:spacing w:after="120" w:line="240" w:lineRule="auto"/>
        <w:jc w:val="both"/>
        <w:rPr>
          <w:rFonts w:ascii="Arial Narrow" w:hAnsi="Arial Narrow"/>
          <w:b/>
          <w:bCs/>
          <w:sz w:val="24"/>
          <w:szCs w:val="24"/>
        </w:rPr>
      </w:pPr>
      <w:r w:rsidRPr="007A4CB6">
        <w:rPr>
          <w:rFonts w:ascii="Arial Narrow" w:hAnsi="Arial Narrow"/>
          <w:b/>
          <w:bCs/>
          <w:sz w:val="24"/>
          <w:szCs w:val="24"/>
        </w:rPr>
        <w:t xml:space="preserve">- </w:t>
      </w:r>
      <w:r w:rsidR="001B35B6">
        <w:rPr>
          <w:rFonts w:ascii="Arial Narrow" w:hAnsi="Arial Narrow"/>
          <w:b/>
          <w:bCs/>
          <w:sz w:val="24"/>
          <w:szCs w:val="24"/>
        </w:rPr>
        <w:t>U</w:t>
      </w:r>
      <w:r w:rsidRPr="007A4CB6">
        <w:rPr>
          <w:rFonts w:ascii="Arial Narrow" w:hAnsi="Arial Narrow"/>
          <w:b/>
          <w:bCs/>
          <w:sz w:val="24"/>
          <w:szCs w:val="24"/>
        </w:rPr>
        <w:t>ne participation aux frais de garde des enfants au coût réel</w:t>
      </w:r>
    </w:p>
    <w:p w14:paraId="597C290A" w14:textId="2D86AD99" w:rsidR="00EE047C" w:rsidRPr="007A4CB6" w:rsidRDefault="00EE047C" w:rsidP="00EE047C">
      <w:pPr>
        <w:pBdr>
          <w:top w:val="single" w:sz="4" w:space="1" w:color="auto"/>
          <w:left w:val="single" w:sz="4" w:space="4" w:color="auto"/>
          <w:bottom w:val="single" w:sz="4" w:space="1" w:color="auto"/>
          <w:right w:val="single" w:sz="4" w:space="4" w:color="auto"/>
        </w:pBdr>
        <w:tabs>
          <w:tab w:val="left" w:pos="7513"/>
        </w:tabs>
        <w:spacing w:after="120" w:line="240" w:lineRule="auto"/>
        <w:jc w:val="both"/>
        <w:rPr>
          <w:rFonts w:ascii="Arial Narrow" w:hAnsi="Arial Narrow"/>
          <w:b/>
          <w:bCs/>
          <w:sz w:val="24"/>
          <w:szCs w:val="24"/>
        </w:rPr>
      </w:pPr>
      <w:r w:rsidRPr="007A4CB6">
        <w:rPr>
          <w:rFonts w:ascii="Arial Narrow" w:hAnsi="Arial Narrow"/>
          <w:b/>
          <w:bCs/>
          <w:sz w:val="24"/>
          <w:szCs w:val="24"/>
        </w:rPr>
        <w:t xml:space="preserve">- </w:t>
      </w:r>
      <w:r w:rsidR="001B35B6">
        <w:rPr>
          <w:rFonts w:ascii="Arial Narrow" w:hAnsi="Arial Narrow"/>
          <w:b/>
          <w:bCs/>
          <w:sz w:val="24"/>
          <w:szCs w:val="24"/>
        </w:rPr>
        <w:t>U</w:t>
      </w:r>
      <w:r w:rsidRPr="007A4CB6">
        <w:rPr>
          <w:rFonts w:ascii="Arial Narrow" w:hAnsi="Arial Narrow"/>
          <w:b/>
          <w:bCs/>
          <w:sz w:val="24"/>
          <w:szCs w:val="24"/>
        </w:rPr>
        <w:t xml:space="preserve">n respect </w:t>
      </w:r>
      <w:r w:rsidRPr="007A4CB6">
        <w:rPr>
          <w:rFonts w:ascii="Arial Narrow" w:eastAsia="Times New Roman" w:hAnsi="Arial Narrow" w:cs="Times New Roman"/>
          <w:b/>
          <w:bCs/>
          <w:kern w:val="0"/>
          <w:sz w:val="24"/>
          <w:szCs w:val="24"/>
          <w:lang w:eastAsia="fr-FR"/>
          <w14:ligatures w14:val="none"/>
        </w:rPr>
        <w:t>des conditions de travail : temps de travail et repos obligatoires</w:t>
      </w:r>
    </w:p>
    <w:p w14:paraId="311A9DED" w14:textId="55057660" w:rsidR="00657445" w:rsidRPr="00657445" w:rsidRDefault="00657445" w:rsidP="00657445">
      <w:pPr>
        <w:tabs>
          <w:tab w:val="left" w:pos="7513"/>
        </w:tabs>
        <w:spacing w:before="240" w:after="120" w:line="240" w:lineRule="auto"/>
        <w:jc w:val="both"/>
        <w:rPr>
          <w:rFonts w:ascii="Arial Narrow" w:eastAsia="Times New Roman" w:hAnsi="Arial Narrow" w:cs="Times New Roman"/>
          <w:b/>
          <w:kern w:val="0"/>
          <w:sz w:val="24"/>
          <w:szCs w:val="24"/>
          <w:u w:val="single"/>
          <w:lang w:eastAsia="fr-FR"/>
          <w14:ligatures w14:val="none"/>
        </w:rPr>
      </w:pPr>
    </w:p>
    <w:p w14:paraId="08193E4B" w14:textId="77777777" w:rsidR="00657445" w:rsidRDefault="00657445" w:rsidP="00657445">
      <w:pPr>
        <w:pStyle w:val="Paragraphedeliste"/>
        <w:numPr>
          <w:ilvl w:val="0"/>
          <w:numId w:val="7"/>
        </w:numPr>
        <w:tabs>
          <w:tab w:val="left" w:pos="7513"/>
        </w:tabs>
        <w:spacing w:before="240" w:after="120" w:line="240" w:lineRule="auto"/>
        <w:jc w:val="both"/>
        <w:rPr>
          <w:rFonts w:ascii="Arial Narrow" w:eastAsia="Times New Roman" w:hAnsi="Arial Narrow" w:cs="Times New Roman"/>
          <w:b/>
          <w:kern w:val="0"/>
          <w:sz w:val="24"/>
          <w:szCs w:val="24"/>
          <w:u w:val="single"/>
          <w:lang w:eastAsia="fr-FR"/>
          <w14:ligatures w14:val="none"/>
        </w:rPr>
      </w:pPr>
      <w:r w:rsidRPr="00E721F3">
        <w:rPr>
          <w:rFonts w:ascii="Arial Narrow" w:eastAsia="Times New Roman" w:hAnsi="Arial Narrow" w:cs="Times New Roman"/>
          <w:b/>
          <w:kern w:val="0"/>
          <w:sz w:val="24"/>
          <w:szCs w:val="24"/>
          <w:u w:val="single"/>
          <w:lang w:eastAsia="fr-FR"/>
          <w14:ligatures w14:val="none"/>
        </w:rPr>
        <w:lastRenderedPageBreak/>
        <w:t xml:space="preserve">Mesures Disciplinaires </w:t>
      </w:r>
      <w:r>
        <w:rPr>
          <w:rFonts w:ascii="Arial Narrow" w:eastAsia="Times New Roman" w:hAnsi="Arial Narrow" w:cs="Times New Roman"/>
          <w:b/>
          <w:kern w:val="0"/>
          <w:sz w:val="24"/>
          <w:szCs w:val="24"/>
          <w:u w:val="single"/>
          <w:lang w:eastAsia="fr-FR"/>
          <w14:ligatures w14:val="none"/>
        </w:rPr>
        <w:t xml:space="preserve">et dialogue social </w:t>
      </w:r>
      <w:r w:rsidRPr="00E721F3">
        <w:rPr>
          <w:rFonts w:ascii="Arial Narrow" w:eastAsia="Times New Roman" w:hAnsi="Arial Narrow" w:cs="Times New Roman"/>
          <w:b/>
          <w:kern w:val="0"/>
          <w:sz w:val="24"/>
          <w:szCs w:val="24"/>
          <w:u w:val="single"/>
          <w:lang w:eastAsia="fr-FR"/>
          <w14:ligatures w14:val="none"/>
        </w:rPr>
        <w:t>dans les entreprises :</w:t>
      </w:r>
    </w:p>
    <w:p w14:paraId="14357AAB" w14:textId="1BB683FE" w:rsidR="00EE047C" w:rsidRPr="00DF5889" w:rsidRDefault="00EE047C" w:rsidP="00A93B2C">
      <w:pPr>
        <w:tabs>
          <w:tab w:val="left" w:pos="7513"/>
        </w:tabs>
        <w:spacing w:after="120" w:line="240" w:lineRule="auto"/>
        <w:jc w:val="both"/>
        <w:rPr>
          <w:rFonts w:ascii="Arial Narrow" w:eastAsia="Times New Roman" w:hAnsi="Arial Narrow" w:cs="Times New Roman"/>
          <w:b/>
          <w:kern w:val="0"/>
          <w:sz w:val="24"/>
          <w:szCs w:val="24"/>
          <w:lang w:eastAsia="fr-FR"/>
          <w14:ligatures w14:val="none"/>
        </w:rPr>
      </w:pPr>
      <w:r w:rsidRPr="00DF5889">
        <w:rPr>
          <w:rFonts w:ascii="Arial Narrow" w:eastAsia="Times New Roman" w:hAnsi="Arial Narrow" w:cs="Times New Roman"/>
          <w:bCs/>
          <w:kern w:val="0"/>
          <w:sz w:val="24"/>
          <w:szCs w:val="24"/>
          <w:lang w:eastAsia="fr-FR"/>
          <w14:ligatures w14:val="none"/>
        </w:rPr>
        <w:t>Malheureusement, plutôt que de reconnaître ceux qui font vivre le Service Public de l’Énergie et qui défendent notre socle social et l’intérêt général, les procédures disciplinaires se</w:t>
      </w:r>
      <w:r w:rsidR="00B9102B">
        <w:rPr>
          <w:rFonts w:ascii="Arial Narrow" w:eastAsia="Times New Roman" w:hAnsi="Arial Narrow" w:cs="Times New Roman"/>
          <w:bCs/>
          <w:kern w:val="0"/>
          <w:sz w:val="24"/>
          <w:szCs w:val="24"/>
          <w:lang w:eastAsia="fr-FR"/>
          <w14:ligatures w14:val="none"/>
        </w:rPr>
        <w:t xml:space="preserve"> sont</w:t>
      </w:r>
      <w:r w:rsidRPr="00DF5889">
        <w:rPr>
          <w:rFonts w:ascii="Arial Narrow" w:eastAsia="Times New Roman" w:hAnsi="Arial Narrow" w:cs="Times New Roman"/>
          <w:bCs/>
          <w:kern w:val="0"/>
          <w:sz w:val="24"/>
          <w:szCs w:val="24"/>
          <w:lang w:eastAsia="fr-FR"/>
          <w14:ligatures w14:val="none"/>
        </w:rPr>
        <w:t xml:space="preserve"> multipli</w:t>
      </w:r>
      <w:r w:rsidR="00B9102B">
        <w:rPr>
          <w:rFonts w:ascii="Arial Narrow" w:eastAsia="Times New Roman" w:hAnsi="Arial Narrow" w:cs="Times New Roman"/>
          <w:bCs/>
          <w:kern w:val="0"/>
          <w:sz w:val="24"/>
          <w:szCs w:val="24"/>
          <w:lang w:eastAsia="fr-FR"/>
          <w14:ligatures w14:val="none"/>
        </w:rPr>
        <w:t>ées et se poursuivent dans de nombreuses entreprises</w:t>
      </w:r>
      <w:r w:rsidRPr="00DF5889">
        <w:rPr>
          <w:rFonts w:ascii="Arial Narrow" w:eastAsia="Times New Roman" w:hAnsi="Arial Narrow" w:cs="Times New Roman"/>
          <w:bCs/>
          <w:kern w:val="0"/>
          <w:sz w:val="24"/>
          <w:szCs w:val="24"/>
          <w:lang w:eastAsia="fr-FR"/>
          <w14:ligatures w14:val="none"/>
        </w:rPr>
        <w:t xml:space="preserve"> ; Comme si ce levier pouvait permettre de faire taire les salariés et finalement </w:t>
      </w:r>
      <w:r>
        <w:rPr>
          <w:rFonts w:ascii="Arial Narrow" w:eastAsia="Times New Roman" w:hAnsi="Arial Narrow" w:cs="Times New Roman"/>
          <w:bCs/>
          <w:kern w:val="0"/>
          <w:sz w:val="24"/>
          <w:szCs w:val="24"/>
          <w:lang w:eastAsia="fr-FR"/>
          <w14:ligatures w14:val="none"/>
        </w:rPr>
        <w:t xml:space="preserve">de </w:t>
      </w:r>
      <w:r w:rsidRPr="00DF5889">
        <w:rPr>
          <w:rFonts w:ascii="Arial Narrow" w:eastAsia="Times New Roman" w:hAnsi="Arial Narrow" w:cs="Times New Roman"/>
          <w:bCs/>
          <w:kern w:val="0"/>
          <w:sz w:val="24"/>
          <w:szCs w:val="24"/>
          <w:lang w:eastAsia="fr-FR"/>
          <w14:ligatures w14:val="none"/>
        </w:rPr>
        <w:t>stopper leur colère</w:t>
      </w:r>
      <w:r>
        <w:rPr>
          <w:rFonts w:ascii="Arial Narrow" w:eastAsia="Times New Roman" w:hAnsi="Arial Narrow" w:cs="Times New Roman"/>
          <w:bCs/>
          <w:kern w:val="0"/>
          <w:sz w:val="24"/>
          <w:szCs w:val="24"/>
          <w:lang w:eastAsia="fr-FR"/>
          <w14:ligatures w14:val="none"/>
        </w:rPr>
        <w:t> !</w:t>
      </w:r>
      <w:r w:rsidRPr="00DF5889">
        <w:rPr>
          <w:rFonts w:ascii="Arial Narrow" w:eastAsia="Times New Roman" w:hAnsi="Arial Narrow" w:cs="Times New Roman"/>
          <w:bCs/>
          <w:kern w:val="0"/>
          <w:sz w:val="24"/>
          <w:szCs w:val="24"/>
          <w:lang w:eastAsia="fr-FR"/>
          <w14:ligatures w14:val="none"/>
        </w:rPr>
        <w:t xml:space="preserve"> N’oubliez pas que ce sont ces mêmes salariés qui seront sollicités pour maintenir le service public de l’énergie</w:t>
      </w:r>
      <w:r>
        <w:rPr>
          <w:rFonts w:ascii="Arial Narrow" w:eastAsia="Times New Roman" w:hAnsi="Arial Narrow" w:cs="Times New Roman"/>
          <w:bCs/>
          <w:kern w:val="0"/>
          <w:sz w:val="24"/>
          <w:szCs w:val="24"/>
          <w:lang w:eastAsia="fr-FR"/>
          <w14:ligatures w14:val="none"/>
        </w:rPr>
        <w:t xml:space="preserve"> durant les décennies à venir.</w:t>
      </w:r>
      <w:r w:rsidRPr="00DF5889">
        <w:rPr>
          <w:rFonts w:ascii="Arial Narrow" w:eastAsia="Times New Roman" w:hAnsi="Arial Narrow" w:cs="Times New Roman"/>
          <w:bCs/>
          <w:kern w:val="0"/>
          <w:sz w:val="24"/>
          <w:szCs w:val="24"/>
          <w:lang w:eastAsia="fr-FR"/>
          <w14:ligatures w14:val="none"/>
        </w:rPr>
        <w:t xml:space="preserve"> </w:t>
      </w:r>
      <w:r w:rsidRPr="00DF5889">
        <w:rPr>
          <w:rFonts w:ascii="Arial Narrow" w:eastAsia="Times New Roman" w:hAnsi="Arial Narrow" w:cs="Times New Roman"/>
          <w:b/>
          <w:kern w:val="0"/>
          <w:sz w:val="24"/>
          <w:szCs w:val="24"/>
          <w:lang w:eastAsia="fr-FR"/>
          <w14:ligatures w14:val="none"/>
        </w:rPr>
        <w:t>(</w:t>
      </w:r>
      <w:r>
        <w:rPr>
          <w:rFonts w:ascii="Arial Narrow" w:eastAsia="Times New Roman" w:hAnsi="Arial Narrow" w:cs="Times New Roman"/>
          <w:b/>
          <w:kern w:val="0"/>
          <w:sz w:val="24"/>
          <w:szCs w:val="24"/>
          <w:lang w:eastAsia="fr-FR"/>
          <w14:ligatures w14:val="none"/>
        </w:rPr>
        <w:t>Rappel : C</w:t>
      </w:r>
      <w:r w:rsidRPr="00DF5889">
        <w:rPr>
          <w:rFonts w:ascii="Arial Narrow" w:eastAsia="Times New Roman" w:hAnsi="Arial Narrow" w:cs="Times New Roman"/>
          <w:b/>
          <w:kern w:val="0"/>
          <w:sz w:val="24"/>
          <w:szCs w:val="24"/>
          <w:lang w:eastAsia="fr-FR"/>
          <w14:ligatures w14:val="none"/>
        </w:rPr>
        <w:t xml:space="preserve">e sont aussi ces </w:t>
      </w:r>
      <w:r>
        <w:rPr>
          <w:rFonts w:ascii="Arial Narrow" w:eastAsia="Times New Roman" w:hAnsi="Arial Narrow" w:cs="Times New Roman"/>
          <w:b/>
          <w:kern w:val="0"/>
          <w:sz w:val="24"/>
          <w:szCs w:val="24"/>
          <w:lang w:eastAsia="fr-FR"/>
          <w14:ligatures w14:val="none"/>
        </w:rPr>
        <w:t>agent</w:t>
      </w:r>
      <w:r w:rsidRPr="00DF5889">
        <w:rPr>
          <w:rFonts w:ascii="Arial Narrow" w:eastAsia="Times New Roman" w:hAnsi="Arial Narrow" w:cs="Times New Roman"/>
          <w:b/>
          <w:kern w:val="0"/>
          <w:sz w:val="24"/>
          <w:szCs w:val="24"/>
          <w:lang w:eastAsia="fr-FR"/>
          <w14:ligatures w14:val="none"/>
        </w:rPr>
        <w:t>s qui ont œuvré lors</w:t>
      </w:r>
      <w:r>
        <w:rPr>
          <w:rFonts w:ascii="Arial Narrow" w:eastAsia="Times New Roman" w:hAnsi="Arial Narrow" w:cs="Times New Roman"/>
          <w:b/>
          <w:kern w:val="0"/>
          <w:sz w:val="24"/>
          <w:szCs w:val="24"/>
          <w:lang w:eastAsia="fr-FR"/>
          <w14:ligatures w14:val="none"/>
        </w:rPr>
        <w:t xml:space="preserve"> du COVID,</w:t>
      </w:r>
      <w:r w:rsidRPr="00DF5889">
        <w:rPr>
          <w:rFonts w:ascii="Arial Narrow" w:eastAsia="Times New Roman" w:hAnsi="Arial Narrow" w:cs="Times New Roman"/>
          <w:b/>
          <w:kern w:val="0"/>
          <w:sz w:val="24"/>
          <w:szCs w:val="24"/>
          <w:lang w:eastAsia="fr-FR"/>
          <w14:ligatures w14:val="none"/>
        </w:rPr>
        <w:t xml:space="preserve"> des inondations</w:t>
      </w:r>
      <w:r w:rsidR="00F54A97">
        <w:rPr>
          <w:rFonts w:ascii="Arial Narrow" w:eastAsia="Times New Roman" w:hAnsi="Arial Narrow" w:cs="Times New Roman"/>
          <w:b/>
          <w:kern w:val="0"/>
          <w:sz w:val="24"/>
          <w:szCs w:val="24"/>
          <w:lang w:eastAsia="fr-FR"/>
          <w14:ligatures w14:val="none"/>
        </w:rPr>
        <w:t xml:space="preserve">, </w:t>
      </w:r>
      <w:r w:rsidRPr="00DF5889">
        <w:rPr>
          <w:rFonts w:ascii="Arial Narrow" w:eastAsia="Times New Roman" w:hAnsi="Arial Narrow" w:cs="Times New Roman"/>
          <w:b/>
          <w:kern w:val="0"/>
          <w:sz w:val="24"/>
          <w:szCs w:val="24"/>
          <w:lang w:eastAsia="fr-FR"/>
          <w14:ligatures w14:val="none"/>
        </w:rPr>
        <w:t>des tempêtes</w:t>
      </w:r>
      <w:r w:rsidR="00F54A97">
        <w:rPr>
          <w:rFonts w:ascii="Arial Narrow" w:eastAsia="Times New Roman" w:hAnsi="Arial Narrow" w:cs="Times New Roman"/>
          <w:b/>
          <w:kern w:val="0"/>
          <w:sz w:val="24"/>
          <w:szCs w:val="24"/>
          <w:lang w:eastAsia="fr-FR"/>
          <w14:ligatures w14:val="none"/>
        </w:rPr>
        <w:t xml:space="preserve"> et des JO et JOP ces derniers mois</w:t>
      </w:r>
      <w:r w:rsidRPr="00DF5889">
        <w:rPr>
          <w:rFonts w:ascii="Arial Narrow" w:eastAsia="Times New Roman" w:hAnsi="Arial Narrow" w:cs="Times New Roman"/>
          <w:b/>
          <w:kern w:val="0"/>
          <w:sz w:val="24"/>
          <w:szCs w:val="24"/>
          <w:lang w:eastAsia="fr-FR"/>
          <w14:ligatures w14:val="none"/>
        </w:rPr>
        <w:t>).</w:t>
      </w:r>
    </w:p>
    <w:p w14:paraId="62AF9FC0" w14:textId="77777777" w:rsidR="00EE047C" w:rsidRPr="00E721F3" w:rsidRDefault="00EE047C" w:rsidP="00EE047C">
      <w:pPr>
        <w:pBdr>
          <w:top w:val="single" w:sz="4" w:space="1" w:color="auto"/>
          <w:left w:val="single" w:sz="4" w:space="4" w:color="auto"/>
          <w:bottom w:val="single" w:sz="4" w:space="0" w:color="auto"/>
          <w:right w:val="single" w:sz="4" w:space="4" w:color="auto"/>
        </w:pBdr>
        <w:tabs>
          <w:tab w:val="left" w:pos="7513"/>
        </w:tabs>
        <w:spacing w:before="120" w:after="120" w:line="240" w:lineRule="auto"/>
        <w:jc w:val="both"/>
        <w:rPr>
          <w:rFonts w:ascii="Arial Narrow" w:eastAsia="Times New Roman" w:hAnsi="Arial Narrow" w:cs="Times New Roman"/>
          <w:b/>
          <w:kern w:val="0"/>
          <w:sz w:val="24"/>
          <w:szCs w:val="24"/>
          <w:lang w:eastAsia="fr-FR"/>
          <w14:ligatures w14:val="none"/>
        </w:rPr>
      </w:pPr>
      <w:r w:rsidRPr="00DF5889">
        <w:rPr>
          <w:rFonts w:ascii="Arial Narrow" w:eastAsia="Times New Roman" w:hAnsi="Arial Narrow" w:cs="Times New Roman"/>
          <w:b/>
          <w:kern w:val="0"/>
          <w:sz w:val="24"/>
          <w:szCs w:val="24"/>
          <w:lang w:eastAsia="fr-FR"/>
          <w14:ligatures w14:val="none"/>
        </w:rPr>
        <w:t>S</w:t>
      </w:r>
      <w:r>
        <w:rPr>
          <w:rFonts w:ascii="Arial Narrow" w:eastAsia="Times New Roman" w:hAnsi="Arial Narrow" w:cs="Times New Roman"/>
          <w:b/>
          <w:kern w:val="0"/>
          <w:sz w:val="24"/>
          <w:szCs w:val="24"/>
          <w:lang w:eastAsia="fr-FR"/>
          <w14:ligatures w14:val="none"/>
        </w:rPr>
        <w:t xml:space="preserve">ur cet </w:t>
      </w:r>
      <w:r w:rsidRPr="00DF5889">
        <w:rPr>
          <w:rFonts w:ascii="Arial Narrow" w:eastAsia="Times New Roman" w:hAnsi="Arial Narrow" w:cs="Times New Roman"/>
          <w:b/>
          <w:kern w:val="0"/>
          <w:sz w:val="24"/>
          <w:szCs w:val="24"/>
          <w:lang w:eastAsia="fr-FR"/>
          <w14:ligatures w14:val="none"/>
        </w:rPr>
        <w:t>aspect, la FNME-CGT condamne et exige l’arrêt, au niveau de votre entreprise, de toutes formes de procédures disciplinaires pour des salariés grévistes ou pour des salariés qui défendent leurs salaires, leurs emplois ou leurs conditions de travail.</w:t>
      </w:r>
    </w:p>
    <w:p w14:paraId="06907A58" w14:textId="77777777" w:rsidR="00EE047C" w:rsidRPr="00DF5889" w:rsidRDefault="00EE047C" w:rsidP="00A93B2C">
      <w:pPr>
        <w:tabs>
          <w:tab w:val="left" w:pos="7513"/>
        </w:tabs>
        <w:spacing w:after="0" w:line="240" w:lineRule="auto"/>
        <w:jc w:val="both"/>
        <w:rPr>
          <w:rFonts w:ascii="Arial Narrow" w:eastAsia="Times New Roman" w:hAnsi="Arial Narrow" w:cs="Times New Roman"/>
          <w:b/>
          <w:kern w:val="0"/>
          <w:sz w:val="24"/>
          <w:szCs w:val="24"/>
          <w:lang w:eastAsia="fr-FR"/>
          <w14:ligatures w14:val="none"/>
        </w:rPr>
      </w:pPr>
      <w:r w:rsidRPr="00DF5889">
        <w:rPr>
          <w:rFonts w:ascii="Arial Narrow" w:eastAsia="Times New Roman" w:hAnsi="Arial Narrow" w:cs="Times New Roman"/>
          <w:b/>
          <w:kern w:val="0"/>
          <w:sz w:val="24"/>
          <w:szCs w:val="24"/>
          <w:lang w:eastAsia="fr-FR"/>
          <w14:ligatures w14:val="none"/>
        </w:rPr>
        <w:t>Plaçant les salariés et leurs intérêts au cœur de ses préoccupations, la FNME-CGT rappelle la nécessité d’un dialogue social de qualité dans toutes les entreprises. L’atteinte de cet objectif passera par une réelle considération, une écoute et la réponse aux justes revendications des travailleurs et retraités.</w:t>
      </w:r>
    </w:p>
    <w:p w14:paraId="6FB24387" w14:textId="76AE340C" w:rsidR="00EE047C" w:rsidRPr="00DF5889" w:rsidRDefault="00EE047C" w:rsidP="00EE047C">
      <w:pPr>
        <w:pBdr>
          <w:top w:val="single" w:sz="4" w:space="1" w:color="auto"/>
          <w:left w:val="single" w:sz="4" w:space="4" w:color="auto"/>
          <w:bottom w:val="single" w:sz="4" w:space="0" w:color="auto"/>
          <w:right w:val="single" w:sz="4" w:space="4" w:color="auto"/>
        </w:pBdr>
        <w:tabs>
          <w:tab w:val="left" w:pos="7513"/>
        </w:tabs>
        <w:spacing w:before="120" w:after="120" w:line="240" w:lineRule="auto"/>
        <w:jc w:val="both"/>
        <w:rPr>
          <w:rFonts w:ascii="Arial Narrow" w:eastAsia="Times New Roman" w:hAnsi="Arial Narrow" w:cs="Times New Roman"/>
          <w:b/>
          <w:kern w:val="0"/>
          <w:sz w:val="24"/>
          <w:szCs w:val="24"/>
          <w:lang w:eastAsia="fr-FR"/>
          <w14:ligatures w14:val="none"/>
        </w:rPr>
      </w:pPr>
      <w:r w:rsidRPr="00DF5889">
        <w:rPr>
          <w:rFonts w:ascii="Arial Narrow" w:eastAsia="Times New Roman" w:hAnsi="Arial Narrow" w:cs="Times New Roman"/>
          <w:b/>
          <w:kern w:val="0"/>
          <w:sz w:val="24"/>
          <w:szCs w:val="24"/>
          <w:lang w:eastAsia="fr-FR"/>
          <w14:ligatures w14:val="none"/>
        </w:rPr>
        <w:t>Sur ce point</w:t>
      </w:r>
      <w:r>
        <w:rPr>
          <w:rFonts w:ascii="Arial Narrow" w:eastAsia="Times New Roman" w:hAnsi="Arial Narrow" w:cs="Times New Roman"/>
          <w:b/>
          <w:kern w:val="0"/>
          <w:sz w:val="24"/>
          <w:szCs w:val="24"/>
          <w:lang w:eastAsia="fr-FR"/>
          <w14:ligatures w14:val="none"/>
        </w:rPr>
        <w:t xml:space="preserve"> et de manière générale</w:t>
      </w:r>
      <w:r w:rsidRPr="00DF5889">
        <w:rPr>
          <w:rFonts w:ascii="Arial Narrow" w:eastAsia="Times New Roman" w:hAnsi="Arial Narrow" w:cs="Times New Roman"/>
          <w:b/>
          <w:kern w:val="0"/>
          <w:sz w:val="24"/>
          <w:szCs w:val="24"/>
          <w:lang w:eastAsia="fr-FR"/>
          <w14:ligatures w14:val="none"/>
        </w:rPr>
        <w:t>, la FNME-CGT revendique et exige, au niveau de votre entreprise, que les revendications soient entendues et que des négociations soient ouvertes. L’absence de réponse de votre part ou des propositions insatisfaisantes conduiront à l’</w:t>
      </w:r>
      <w:r>
        <w:rPr>
          <w:rFonts w:ascii="Arial Narrow" w:eastAsia="Times New Roman" w:hAnsi="Arial Narrow" w:cs="Times New Roman"/>
          <w:b/>
          <w:kern w:val="0"/>
          <w:sz w:val="24"/>
          <w:szCs w:val="24"/>
          <w:lang w:eastAsia="fr-FR"/>
          <w14:ligatures w14:val="none"/>
        </w:rPr>
        <w:t>indignation,</w:t>
      </w:r>
      <w:r w:rsidRPr="00DF5889">
        <w:rPr>
          <w:rFonts w:ascii="Arial Narrow" w:eastAsia="Times New Roman" w:hAnsi="Arial Narrow" w:cs="Times New Roman"/>
          <w:b/>
          <w:kern w:val="0"/>
          <w:sz w:val="24"/>
          <w:szCs w:val="24"/>
          <w:lang w:eastAsia="fr-FR"/>
          <w14:ligatures w14:val="none"/>
        </w:rPr>
        <w:t xml:space="preserve"> à la colère des salariés. Alors</w:t>
      </w:r>
      <w:r>
        <w:rPr>
          <w:rFonts w:ascii="Arial Narrow" w:eastAsia="Times New Roman" w:hAnsi="Arial Narrow" w:cs="Times New Roman"/>
          <w:b/>
          <w:kern w:val="0"/>
          <w:sz w:val="24"/>
          <w:szCs w:val="24"/>
          <w:lang w:eastAsia="fr-FR"/>
          <w14:ligatures w14:val="none"/>
        </w:rPr>
        <w:t>, vous</w:t>
      </w:r>
      <w:r w:rsidRPr="00DF5889">
        <w:rPr>
          <w:rFonts w:ascii="Arial Narrow" w:eastAsia="Times New Roman" w:hAnsi="Arial Narrow" w:cs="Times New Roman"/>
          <w:b/>
          <w:kern w:val="0"/>
          <w:sz w:val="24"/>
          <w:szCs w:val="24"/>
          <w:lang w:eastAsia="fr-FR"/>
          <w14:ligatures w14:val="none"/>
        </w:rPr>
        <w:t xml:space="preserve"> porterez, seul, les responsabilités de l’impact de</w:t>
      </w:r>
      <w:r w:rsidR="00F54A97">
        <w:rPr>
          <w:rFonts w:ascii="Arial Narrow" w:eastAsia="Times New Roman" w:hAnsi="Arial Narrow" w:cs="Times New Roman"/>
          <w:b/>
          <w:kern w:val="0"/>
          <w:sz w:val="24"/>
          <w:szCs w:val="24"/>
          <w:lang w:eastAsia="fr-FR"/>
          <w14:ligatures w14:val="none"/>
        </w:rPr>
        <w:t>s</w:t>
      </w:r>
      <w:r w:rsidRPr="00DF5889">
        <w:rPr>
          <w:rFonts w:ascii="Arial Narrow" w:eastAsia="Times New Roman" w:hAnsi="Arial Narrow" w:cs="Times New Roman"/>
          <w:b/>
          <w:kern w:val="0"/>
          <w:sz w:val="24"/>
          <w:szCs w:val="24"/>
          <w:lang w:eastAsia="fr-FR"/>
          <w14:ligatures w14:val="none"/>
        </w:rPr>
        <w:t xml:space="preserve"> grève</w:t>
      </w:r>
      <w:r w:rsidR="00F54A97">
        <w:rPr>
          <w:rFonts w:ascii="Arial Narrow" w:eastAsia="Times New Roman" w:hAnsi="Arial Narrow" w:cs="Times New Roman"/>
          <w:b/>
          <w:kern w:val="0"/>
          <w:sz w:val="24"/>
          <w:szCs w:val="24"/>
          <w:lang w:eastAsia="fr-FR"/>
          <w14:ligatures w14:val="none"/>
        </w:rPr>
        <w:t>s pouvant en découler</w:t>
      </w:r>
      <w:r w:rsidRPr="00DF5889">
        <w:rPr>
          <w:rFonts w:ascii="Arial Narrow" w:eastAsia="Times New Roman" w:hAnsi="Arial Narrow" w:cs="Times New Roman"/>
          <w:b/>
          <w:kern w:val="0"/>
          <w:sz w:val="24"/>
          <w:szCs w:val="24"/>
          <w:lang w:eastAsia="fr-FR"/>
          <w14:ligatures w14:val="none"/>
        </w:rPr>
        <w:t>.</w:t>
      </w:r>
    </w:p>
    <w:p w14:paraId="24D58FC6" w14:textId="77777777" w:rsidR="00EE047C" w:rsidRDefault="00EE047C" w:rsidP="00EE047C">
      <w:pPr>
        <w:tabs>
          <w:tab w:val="left" w:pos="7513"/>
        </w:tabs>
        <w:spacing w:after="0" w:line="240" w:lineRule="auto"/>
        <w:ind w:left="360"/>
        <w:jc w:val="both"/>
        <w:rPr>
          <w:rFonts w:ascii="Arial Narrow" w:eastAsia="Times New Roman" w:hAnsi="Arial Narrow" w:cs="Arial"/>
          <w:b/>
          <w:kern w:val="0"/>
          <w:sz w:val="24"/>
          <w:szCs w:val="24"/>
          <w:u w:val="single"/>
          <w:lang w:eastAsia="fr-FR"/>
          <w14:ligatures w14:val="none"/>
        </w:rPr>
      </w:pPr>
    </w:p>
    <w:p w14:paraId="2FF970FA" w14:textId="77777777" w:rsidR="00EE047C" w:rsidRPr="00F17CE6" w:rsidRDefault="00EE047C" w:rsidP="00A93B2C">
      <w:pPr>
        <w:pStyle w:val="Paragraphedeliste"/>
        <w:numPr>
          <w:ilvl w:val="0"/>
          <w:numId w:val="7"/>
        </w:numPr>
        <w:tabs>
          <w:tab w:val="left" w:pos="7513"/>
        </w:tabs>
        <w:spacing w:after="120" w:line="240" w:lineRule="auto"/>
        <w:jc w:val="both"/>
        <w:rPr>
          <w:rFonts w:ascii="Arial Narrow" w:eastAsia="Times New Roman" w:hAnsi="Arial Narrow" w:cs="Arial"/>
          <w:b/>
          <w:kern w:val="0"/>
          <w:sz w:val="24"/>
          <w:szCs w:val="24"/>
          <w:u w:val="single"/>
          <w:lang w:eastAsia="fr-FR"/>
          <w14:ligatures w14:val="none"/>
        </w:rPr>
      </w:pPr>
      <w:r w:rsidRPr="00F17CE6">
        <w:rPr>
          <w:rFonts w:ascii="Arial Narrow" w:eastAsia="Times New Roman" w:hAnsi="Arial Narrow" w:cs="Arial"/>
          <w:b/>
          <w:kern w:val="0"/>
          <w:sz w:val="24"/>
          <w:szCs w:val="24"/>
          <w:u w:val="single"/>
          <w:lang w:eastAsia="fr-FR"/>
          <w14:ligatures w14:val="none"/>
        </w:rPr>
        <w:t>Transformations des secteurs électriques et gaziers en lien avec la Transition Énergétique :</w:t>
      </w:r>
    </w:p>
    <w:p w14:paraId="2D81C9D0" w14:textId="77777777" w:rsidR="006E1019" w:rsidRDefault="00EE047C" w:rsidP="00EE047C">
      <w:pPr>
        <w:tabs>
          <w:tab w:val="left" w:pos="7513"/>
        </w:tabs>
        <w:spacing w:after="0" w:line="240" w:lineRule="auto"/>
        <w:jc w:val="both"/>
        <w:rPr>
          <w:rFonts w:ascii="Arial Narrow" w:eastAsia="Times New Roman" w:hAnsi="Arial Narrow" w:cs="Arial"/>
          <w:kern w:val="0"/>
          <w:sz w:val="24"/>
          <w:szCs w:val="24"/>
          <w:lang w:eastAsia="fr-FR"/>
          <w14:ligatures w14:val="none"/>
        </w:rPr>
      </w:pPr>
      <w:r w:rsidRPr="00DF5889">
        <w:rPr>
          <w:rFonts w:ascii="Arial Narrow" w:eastAsia="Times New Roman" w:hAnsi="Arial Narrow" w:cs="Arial"/>
          <w:kern w:val="0"/>
          <w:sz w:val="24"/>
          <w:szCs w:val="24"/>
          <w:lang w:eastAsia="fr-FR"/>
          <w14:ligatures w14:val="none"/>
        </w:rPr>
        <w:t xml:space="preserve">La FNME-CGT réaffirme la nécessité d’un réel service public des </w:t>
      </w:r>
      <w:r>
        <w:rPr>
          <w:rFonts w:ascii="Arial Narrow" w:eastAsia="Times New Roman" w:hAnsi="Arial Narrow" w:cs="Arial"/>
          <w:kern w:val="0"/>
          <w:sz w:val="24"/>
          <w:szCs w:val="24"/>
          <w:lang w:eastAsia="fr-FR"/>
          <w14:ligatures w14:val="none"/>
        </w:rPr>
        <w:t>Énergies</w:t>
      </w:r>
      <w:r w:rsidRPr="00DF5889">
        <w:rPr>
          <w:rFonts w:ascii="Arial Narrow" w:eastAsia="Times New Roman" w:hAnsi="Arial Narrow" w:cs="Arial"/>
          <w:kern w:val="0"/>
          <w:sz w:val="24"/>
          <w:szCs w:val="24"/>
          <w:lang w:eastAsia="fr-FR"/>
          <w14:ligatures w14:val="none"/>
        </w:rPr>
        <w:t xml:space="preserve">. Pour </w:t>
      </w:r>
      <w:r>
        <w:rPr>
          <w:rFonts w:ascii="Arial Narrow" w:eastAsia="Times New Roman" w:hAnsi="Arial Narrow" w:cs="Arial"/>
          <w:kern w:val="0"/>
          <w:sz w:val="24"/>
          <w:szCs w:val="24"/>
          <w:lang w:eastAsia="fr-FR"/>
          <w14:ligatures w14:val="none"/>
        </w:rPr>
        <w:t>rappel,</w:t>
      </w:r>
      <w:r w:rsidRPr="00DF5889">
        <w:rPr>
          <w:rFonts w:ascii="Arial Narrow" w:eastAsia="Times New Roman" w:hAnsi="Arial Narrow" w:cs="Arial"/>
          <w:kern w:val="0"/>
          <w:sz w:val="24"/>
          <w:szCs w:val="24"/>
          <w:lang w:eastAsia="fr-FR"/>
          <w14:ligatures w14:val="none"/>
        </w:rPr>
        <w:t xml:space="preserve"> nos propositions crédibles et argumentées sont contenues dans notre </w:t>
      </w:r>
      <w:r w:rsidRPr="00DF5889">
        <w:rPr>
          <w:rFonts w:ascii="Arial Narrow" w:eastAsia="Times New Roman" w:hAnsi="Arial Narrow" w:cs="Arial"/>
          <w:kern w:val="0"/>
          <w:sz w:val="24"/>
          <w:szCs w:val="24"/>
          <w:u w:val="single"/>
          <w:lang w:eastAsia="fr-FR"/>
          <w14:ligatures w14:val="none"/>
        </w:rPr>
        <w:t>Programme Progressiste de l’</w:t>
      </w:r>
      <w:r>
        <w:rPr>
          <w:rFonts w:ascii="Arial Narrow" w:eastAsia="Times New Roman" w:hAnsi="Arial Narrow" w:cs="Arial"/>
          <w:kern w:val="0"/>
          <w:sz w:val="24"/>
          <w:szCs w:val="24"/>
          <w:u w:val="single"/>
          <w:lang w:eastAsia="fr-FR"/>
          <w14:ligatures w14:val="none"/>
        </w:rPr>
        <w:t>Énergie</w:t>
      </w:r>
      <w:r w:rsidRPr="00DF5889">
        <w:rPr>
          <w:rFonts w:ascii="Arial Narrow" w:eastAsia="Times New Roman" w:hAnsi="Arial Narrow" w:cs="Arial"/>
          <w:kern w:val="0"/>
          <w:sz w:val="24"/>
          <w:szCs w:val="24"/>
          <w:lang w:eastAsia="fr-FR"/>
          <w14:ligatures w14:val="none"/>
        </w:rPr>
        <w:t xml:space="preserve"> (</w:t>
      </w:r>
      <w:r w:rsidRPr="00DF5889">
        <w:rPr>
          <w:rFonts w:ascii="Arial Narrow" w:eastAsia="Times New Roman" w:hAnsi="Arial Narrow" w:cs="Arial"/>
          <w:b/>
          <w:bCs/>
          <w:kern w:val="0"/>
          <w:sz w:val="24"/>
          <w:szCs w:val="24"/>
          <w:lang w:eastAsia="fr-FR"/>
          <w14:ligatures w14:val="none"/>
        </w:rPr>
        <w:t>PPE CGT</w:t>
      </w:r>
      <w:r w:rsidRPr="00DF5889">
        <w:rPr>
          <w:rFonts w:ascii="Arial Narrow" w:eastAsia="Times New Roman" w:hAnsi="Arial Narrow" w:cs="Arial"/>
          <w:kern w:val="0"/>
          <w:sz w:val="24"/>
          <w:szCs w:val="24"/>
          <w:lang w:eastAsia="fr-FR"/>
          <w14:ligatures w14:val="none"/>
        </w:rPr>
        <w:t>). Dans ce support</w:t>
      </w:r>
      <w:r>
        <w:rPr>
          <w:rFonts w:ascii="Arial Narrow" w:eastAsia="Times New Roman" w:hAnsi="Arial Narrow" w:cs="Arial"/>
          <w:kern w:val="0"/>
          <w:sz w:val="24"/>
          <w:szCs w:val="24"/>
          <w:lang w:eastAsia="fr-FR"/>
          <w14:ligatures w14:val="none"/>
        </w:rPr>
        <w:t>, nous</w:t>
      </w:r>
      <w:r w:rsidRPr="00DF5889">
        <w:rPr>
          <w:rFonts w:ascii="Arial Narrow" w:eastAsia="Times New Roman" w:hAnsi="Arial Narrow" w:cs="Arial"/>
          <w:kern w:val="0"/>
          <w:sz w:val="24"/>
          <w:szCs w:val="24"/>
          <w:lang w:eastAsia="fr-FR"/>
          <w14:ligatures w14:val="none"/>
        </w:rPr>
        <w:t xml:space="preserve"> insistons sur un fonctionnement démocratique et citoyen qui rend décisionnaires les agents, les usagers, les industriels et les </w:t>
      </w:r>
      <w:r>
        <w:rPr>
          <w:rFonts w:ascii="Arial Narrow" w:eastAsia="Times New Roman" w:hAnsi="Arial Narrow" w:cs="Arial"/>
          <w:kern w:val="0"/>
          <w:sz w:val="24"/>
          <w:szCs w:val="24"/>
          <w:lang w:eastAsia="fr-FR"/>
          <w14:ligatures w14:val="none"/>
        </w:rPr>
        <w:t>collectivités,</w:t>
      </w:r>
      <w:r w:rsidRPr="00DF5889">
        <w:rPr>
          <w:rFonts w:ascii="Arial Narrow" w:eastAsia="Times New Roman" w:hAnsi="Arial Narrow" w:cs="Arial"/>
          <w:kern w:val="0"/>
          <w:sz w:val="24"/>
          <w:szCs w:val="24"/>
          <w:lang w:eastAsia="fr-FR"/>
          <w14:ligatures w14:val="none"/>
        </w:rPr>
        <w:t xml:space="preserve"> que ce soit sur le plan local ou national. Ce schéma est selon la FNME-CGT un outil incontournable pour une conscientisation sociétale globale et pour que chacun puisse se sentir acteur dans la lutte contre le réchauffement climatique et les actions de la transition </w:t>
      </w:r>
      <w:r w:rsidR="006E1019" w:rsidRPr="00DF5889">
        <w:rPr>
          <w:rFonts w:ascii="Arial Narrow" w:eastAsia="Times New Roman" w:hAnsi="Arial Narrow" w:cs="Arial"/>
          <w:kern w:val="0"/>
          <w:sz w:val="24"/>
          <w:szCs w:val="24"/>
          <w:lang w:eastAsia="fr-FR"/>
          <w14:ligatures w14:val="none"/>
        </w:rPr>
        <w:t>énergétique</w:t>
      </w:r>
      <w:r w:rsidR="006E1019">
        <w:rPr>
          <w:rFonts w:ascii="Arial Narrow" w:eastAsia="Times New Roman" w:hAnsi="Arial Narrow" w:cs="Arial"/>
          <w:kern w:val="0"/>
          <w:sz w:val="24"/>
          <w:szCs w:val="24"/>
          <w:lang w:eastAsia="fr-FR"/>
          <w14:ligatures w14:val="none"/>
        </w:rPr>
        <w:t>.</w:t>
      </w:r>
    </w:p>
    <w:p w14:paraId="04D67218" w14:textId="77777777" w:rsidR="006E1019" w:rsidRDefault="006E1019" w:rsidP="00EE047C">
      <w:pPr>
        <w:tabs>
          <w:tab w:val="left" w:pos="7513"/>
        </w:tabs>
        <w:spacing w:after="0" w:line="240" w:lineRule="auto"/>
        <w:jc w:val="both"/>
        <w:rPr>
          <w:rFonts w:ascii="Arial Narrow" w:eastAsia="Times New Roman" w:hAnsi="Arial Narrow" w:cs="Arial"/>
          <w:kern w:val="0"/>
          <w:sz w:val="24"/>
          <w:szCs w:val="24"/>
          <w:lang w:eastAsia="fr-FR"/>
          <w14:ligatures w14:val="none"/>
        </w:rPr>
      </w:pPr>
    </w:p>
    <w:p w14:paraId="563DCBEB" w14:textId="672801B5" w:rsidR="00EE047C" w:rsidRPr="00DF5889" w:rsidRDefault="006E1019" w:rsidP="00EE047C">
      <w:pPr>
        <w:tabs>
          <w:tab w:val="left" w:pos="7513"/>
        </w:tabs>
        <w:spacing w:after="0" w:line="240" w:lineRule="auto"/>
        <w:jc w:val="both"/>
        <w:rPr>
          <w:rFonts w:ascii="Arial Narrow" w:eastAsia="Times New Roman" w:hAnsi="Arial Narrow" w:cs="Arial"/>
          <w:b/>
          <w:bCs/>
          <w:kern w:val="0"/>
          <w:sz w:val="24"/>
          <w:szCs w:val="24"/>
          <w:lang w:eastAsia="fr-FR"/>
          <w14:ligatures w14:val="none"/>
        </w:rPr>
      </w:pPr>
      <w:r w:rsidRPr="00DF5889">
        <w:rPr>
          <w:rFonts w:ascii="Arial Narrow" w:eastAsia="Times New Roman" w:hAnsi="Arial Narrow" w:cs="Arial"/>
          <w:b/>
          <w:bCs/>
          <w:kern w:val="0"/>
          <w:sz w:val="24"/>
          <w:szCs w:val="24"/>
          <w:u w:val="single"/>
          <w:lang w:eastAsia="fr-FR"/>
          <w14:ligatures w14:val="none"/>
        </w:rPr>
        <w:t xml:space="preserve"> En</w:t>
      </w:r>
      <w:r w:rsidR="00EE047C" w:rsidRPr="00DF5889">
        <w:rPr>
          <w:rFonts w:ascii="Arial Narrow" w:eastAsia="Times New Roman" w:hAnsi="Arial Narrow" w:cs="Arial"/>
          <w:b/>
          <w:bCs/>
          <w:kern w:val="0"/>
          <w:sz w:val="24"/>
          <w:szCs w:val="24"/>
          <w:u w:val="single"/>
          <w:lang w:eastAsia="fr-FR"/>
          <w14:ligatures w14:val="none"/>
        </w:rPr>
        <w:t xml:space="preserve"> </w:t>
      </w:r>
      <w:r w:rsidR="00EE047C">
        <w:rPr>
          <w:rFonts w:ascii="Arial Narrow" w:eastAsia="Times New Roman" w:hAnsi="Arial Narrow" w:cs="Arial"/>
          <w:b/>
          <w:bCs/>
          <w:kern w:val="0"/>
          <w:sz w:val="24"/>
          <w:szCs w:val="24"/>
          <w:u w:val="single"/>
          <w:lang w:eastAsia="fr-FR"/>
          <w14:ligatures w14:val="none"/>
        </w:rPr>
        <w:t>résumé,</w:t>
      </w:r>
      <w:r w:rsidR="00EE047C" w:rsidRPr="00DF5889">
        <w:rPr>
          <w:rFonts w:ascii="Arial Narrow" w:eastAsia="Times New Roman" w:hAnsi="Arial Narrow" w:cs="Arial"/>
          <w:b/>
          <w:bCs/>
          <w:kern w:val="0"/>
          <w:sz w:val="24"/>
          <w:szCs w:val="24"/>
          <w:u w:val="single"/>
          <w:lang w:eastAsia="fr-FR"/>
          <w14:ligatures w14:val="none"/>
        </w:rPr>
        <w:t xml:space="preserve"> notre PPE CGT </w:t>
      </w:r>
      <w:r w:rsidR="00EE047C">
        <w:rPr>
          <w:rFonts w:ascii="Arial Narrow" w:eastAsia="Times New Roman" w:hAnsi="Arial Narrow" w:cs="Arial"/>
          <w:b/>
          <w:bCs/>
          <w:kern w:val="0"/>
          <w:sz w:val="24"/>
          <w:szCs w:val="24"/>
          <w:u w:val="single"/>
          <w:lang w:eastAsia="fr-FR"/>
          <w14:ligatures w14:val="none"/>
        </w:rPr>
        <w:t>inclus</w:t>
      </w:r>
      <w:r w:rsidR="00EE047C" w:rsidRPr="00DF5889">
        <w:rPr>
          <w:rFonts w:ascii="Arial Narrow" w:eastAsia="Times New Roman" w:hAnsi="Arial Narrow" w:cs="Arial"/>
          <w:b/>
          <w:bCs/>
          <w:kern w:val="0"/>
          <w:sz w:val="24"/>
          <w:szCs w:val="24"/>
          <w:u w:val="single"/>
          <w:lang w:eastAsia="fr-FR"/>
          <w14:ligatures w14:val="none"/>
        </w:rPr>
        <w:t xml:space="preserve"> et porte</w:t>
      </w:r>
      <w:r w:rsidR="00EE047C" w:rsidRPr="00DF5889">
        <w:rPr>
          <w:rFonts w:ascii="Arial Narrow" w:eastAsia="Times New Roman" w:hAnsi="Arial Narrow" w:cs="Arial"/>
          <w:b/>
          <w:bCs/>
          <w:kern w:val="0"/>
          <w:sz w:val="24"/>
          <w:szCs w:val="24"/>
          <w:lang w:eastAsia="fr-FR"/>
          <w14:ligatures w14:val="none"/>
        </w:rPr>
        <w:t> :</w:t>
      </w:r>
    </w:p>
    <w:p w14:paraId="1BC4EA5D" w14:textId="77777777" w:rsidR="00EE047C" w:rsidRPr="00DF5889" w:rsidRDefault="00EE047C" w:rsidP="00EE047C">
      <w:pPr>
        <w:tabs>
          <w:tab w:val="left" w:pos="7513"/>
        </w:tabs>
        <w:spacing w:after="0" w:line="240" w:lineRule="auto"/>
        <w:jc w:val="both"/>
        <w:rPr>
          <w:rFonts w:ascii="Arial Narrow" w:eastAsia="Times New Roman" w:hAnsi="Arial Narrow" w:cs="Arial"/>
          <w:kern w:val="0"/>
          <w:sz w:val="24"/>
          <w:szCs w:val="24"/>
          <w:lang w:eastAsia="fr-FR"/>
          <w14:ligatures w14:val="none"/>
        </w:rPr>
      </w:pPr>
    </w:p>
    <w:p w14:paraId="6C5FAC27" w14:textId="77777777" w:rsidR="00EE047C" w:rsidRPr="00DF5889" w:rsidRDefault="00EE047C" w:rsidP="00EE047C">
      <w:pPr>
        <w:numPr>
          <w:ilvl w:val="0"/>
          <w:numId w:val="1"/>
        </w:numPr>
        <w:tabs>
          <w:tab w:val="left" w:pos="7513"/>
        </w:tabs>
        <w:spacing w:after="120" w:line="240" w:lineRule="auto"/>
        <w:ind w:left="700"/>
        <w:contextualSpacing/>
        <w:jc w:val="both"/>
        <w:rPr>
          <w:rFonts w:ascii="Arial Narrow" w:eastAsia="Calibri" w:hAnsi="Arial Narrow" w:cs="Arial"/>
          <w:kern w:val="0"/>
          <w:sz w:val="24"/>
          <w:szCs w:val="24"/>
          <w14:ligatures w14:val="none"/>
        </w:rPr>
      </w:pPr>
      <w:r w:rsidRPr="00DF5889">
        <w:rPr>
          <w:rFonts w:ascii="Arial Narrow" w:eastAsia="Calibri" w:hAnsi="Arial Narrow" w:cs="Arial"/>
          <w:kern w:val="0"/>
          <w:sz w:val="24"/>
          <w:szCs w:val="24"/>
          <w14:ligatures w14:val="none"/>
        </w:rPr>
        <w:t>La sortie de l’Électricité et du Gaz de toute logique de marché, en revenant à des Tarifs Règlementés de Vente pour tous les utilisateurs ; des particuliers, aux professionnels en passant par les collectivités.</w:t>
      </w:r>
    </w:p>
    <w:p w14:paraId="2D5C411D" w14:textId="77777777" w:rsidR="00EE047C" w:rsidRPr="00DF5889" w:rsidRDefault="00EE047C" w:rsidP="00EE047C">
      <w:pPr>
        <w:numPr>
          <w:ilvl w:val="0"/>
          <w:numId w:val="1"/>
        </w:numPr>
        <w:tabs>
          <w:tab w:val="left" w:pos="7513"/>
        </w:tabs>
        <w:spacing w:after="120" w:line="240" w:lineRule="auto"/>
        <w:ind w:left="700"/>
        <w:contextualSpacing/>
        <w:jc w:val="both"/>
        <w:rPr>
          <w:rFonts w:ascii="Arial Narrow" w:eastAsia="Calibri" w:hAnsi="Arial Narrow" w:cs="Arial"/>
          <w:kern w:val="0"/>
          <w:sz w:val="24"/>
          <w:szCs w:val="24"/>
          <w14:ligatures w14:val="none"/>
        </w:rPr>
      </w:pPr>
      <w:r w:rsidRPr="00DF5889">
        <w:rPr>
          <w:rFonts w:ascii="Arial Narrow" w:eastAsia="Calibri" w:hAnsi="Arial Narrow" w:cs="Arial"/>
          <w:kern w:val="0"/>
          <w:sz w:val="24"/>
          <w:szCs w:val="24"/>
          <w14:ligatures w14:val="none"/>
        </w:rPr>
        <w:t>La reconnaissance de Services d’Intérêts Économiques Généraux (</w:t>
      </w:r>
      <w:r w:rsidRPr="00DF5889">
        <w:rPr>
          <w:rFonts w:ascii="Arial Narrow" w:eastAsia="Calibri" w:hAnsi="Arial Narrow" w:cs="Arial"/>
          <w:b/>
          <w:bCs/>
          <w:kern w:val="0"/>
          <w:sz w:val="24"/>
          <w:szCs w:val="24"/>
          <w14:ligatures w14:val="none"/>
        </w:rPr>
        <w:t>SIEG</w:t>
      </w:r>
      <w:r w:rsidRPr="00DF5889">
        <w:rPr>
          <w:rFonts w:ascii="Arial Narrow" w:eastAsia="Calibri" w:hAnsi="Arial Narrow" w:cs="Arial"/>
          <w:kern w:val="0"/>
          <w:sz w:val="24"/>
          <w:szCs w:val="24"/>
          <w14:ligatures w14:val="none"/>
        </w:rPr>
        <w:t>) dans l’électricité et le gaz, par filières industrielles, afin de sortir l’énergie du marché concurrentiel.</w:t>
      </w:r>
    </w:p>
    <w:p w14:paraId="473AD392" w14:textId="77777777" w:rsidR="00EE047C" w:rsidRPr="00DF5889" w:rsidRDefault="00EE047C" w:rsidP="00EE047C">
      <w:pPr>
        <w:numPr>
          <w:ilvl w:val="0"/>
          <w:numId w:val="1"/>
        </w:numPr>
        <w:tabs>
          <w:tab w:val="left" w:pos="7513"/>
        </w:tabs>
        <w:spacing w:after="120" w:line="240" w:lineRule="auto"/>
        <w:ind w:left="700"/>
        <w:contextualSpacing/>
        <w:jc w:val="both"/>
        <w:rPr>
          <w:rFonts w:ascii="Arial Narrow" w:eastAsia="Calibri" w:hAnsi="Arial Narrow" w:cs="Arial"/>
          <w:kern w:val="0"/>
          <w:sz w:val="24"/>
          <w:szCs w:val="24"/>
          <w14:ligatures w14:val="none"/>
        </w:rPr>
      </w:pPr>
      <w:r w:rsidRPr="00DF5889">
        <w:rPr>
          <w:rFonts w:ascii="Arial Narrow" w:eastAsia="Calibri" w:hAnsi="Arial Narrow" w:cs="Arial"/>
          <w:kern w:val="0"/>
          <w:sz w:val="24"/>
          <w:szCs w:val="24"/>
          <w14:ligatures w14:val="none"/>
        </w:rPr>
        <w:t>La création d'Entreprises Publiques à caractère Industriel et Commercial (</w:t>
      </w:r>
      <w:r w:rsidRPr="00DF5889">
        <w:rPr>
          <w:rFonts w:ascii="Arial Narrow" w:eastAsia="Calibri" w:hAnsi="Arial Narrow" w:cs="Arial"/>
          <w:b/>
          <w:bCs/>
          <w:kern w:val="0"/>
          <w:sz w:val="24"/>
          <w:szCs w:val="24"/>
          <w14:ligatures w14:val="none"/>
        </w:rPr>
        <w:t>EPIC</w:t>
      </w:r>
      <w:r w:rsidRPr="00DF5889">
        <w:rPr>
          <w:rFonts w:ascii="Arial Narrow" w:eastAsia="Calibri" w:hAnsi="Arial Narrow" w:cs="Arial"/>
          <w:kern w:val="0"/>
          <w:sz w:val="24"/>
          <w:szCs w:val="24"/>
          <w14:ligatures w14:val="none"/>
        </w:rPr>
        <w:t>) par filière énergétique et en commençant par deux EPIC de l’électricité et du gaz.</w:t>
      </w:r>
    </w:p>
    <w:p w14:paraId="36D3604E" w14:textId="77777777" w:rsidR="00EE047C" w:rsidRPr="00DF5889" w:rsidRDefault="00EE047C" w:rsidP="00EE047C">
      <w:pPr>
        <w:numPr>
          <w:ilvl w:val="0"/>
          <w:numId w:val="1"/>
        </w:numPr>
        <w:tabs>
          <w:tab w:val="left" w:pos="7513"/>
        </w:tabs>
        <w:spacing w:after="120" w:line="240" w:lineRule="auto"/>
        <w:ind w:left="700"/>
        <w:contextualSpacing/>
        <w:jc w:val="both"/>
        <w:rPr>
          <w:rFonts w:ascii="Arial Narrow" w:eastAsia="Calibri" w:hAnsi="Arial Narrow" w:cs="Arial"/>
          <w:kern w:val="0"/>
          <w:sz w:val="24"/>
          <w:szCs w:val="24"/>
          <w14:ligatures w14:val="none"/>
        </w:rPr>
      </w:pPr>
      <w:r w:rsidRPr="00DF5889">
        <w:rPr>
          <w:rFonts w:ascii="Arial Narrow" w:eastAsia="Calibri" w:hAnsi="Arial Narrow" w:cs="Arial"/>
          <w:kern w:val="0"/>
          <w:sz w:val="24"/>
          <w:szCs w:val="24"/>
          <w14:ligatures w14:val="none"/>
        </w:rPr>
        <w:t xml:space="preserve">La création d'un service public de « l’efficacité et de la performance énergétique » mais sous un format de Service Commun aux deux EPIC, en y intégrant les entreprises de services et les commercialisateurs. Ce Service Commun de « l'efficacité et de la performance énergétique » serait en charge et donc responsable de l'expertise, de la Recherche et du Développement, des qualifications des intervenants et du contrôle qualité des opérations. Par </w:t>
      </w:r>
      <w:r>
        <w:rPr>
          <w:rFonts w:ascii="Arial Narrow" w:eastAsia="Calibri" w:hAnsi="Arial Narrow" w:cs="Arial"/>
          <w:kern w:val="0"/>
          <w:sz w:val="24"/>
          <w:szCs w:val="24"/>
          <w14:ligatures w14:val="none"/>
        </w:rPr>
        <w:t>conséquent,</w:t>
      </w:r>
      <w:r w:rsidRPr="00DF5889">
        <w:rPr>
          <w:rFonts w:ascii="Arial Narrow" w:eastAsia="Calibri" w:hAnsi="Arial Narrow" w:cs="Arial"/>
          <w:kern w:val="0"/>
          <w:sz w:val="24"/>
          <w:szCs w:val="24"/>
          <w14:ligatures w14:val="none"/>
        </w:rPr>
        <w:t xml:space="preserve"> ce dernier définirait et arbitrerait les financements et les investissements nécessaires à ces prestations, mais aussi aux travaux de construction et d’entretien de ce patrimoine énergétique. Ce Service Commun permettrait un retour à la nécessaire maîtrise publique (et au contrôle) des secteurs vitaux que sont ceux de l’électricité et du gaz ; il serait également garant des missions de </w:t>
      </w:r>
      <w:r w:rsidRPr="00DF5889">
        <w:rPr>
          <w:rFonts w:ascii="Arial Narrow" w:eastAsia="Calibri" w:hAnsi="Arial Narrow" w:cs="Arial"/>
          <w:kern w:val="0"/>
          <w:sz w:val="24"/>
          <w:szCs w:val="24"/>
          <w14:ligatures w14:val="none"/>
        </w:rPr>
        <w:lastRenderedPageBreak/>
        <w:t xml:space="preserve">service public de proximité, des intérêts des usagers et bien-sûr du statut et du socle social qui </w:t>
      </w:r>
      <w:r>
        <w:rPr>
          <w:rFonts w:ascii="Arial Narrow" w:eastAsia="Calibri" w:hAnsi="Arial Narrow" w:cs="Arial"/>
          <w:kern w:val="0"/>
          <w:sz w:val="24"/>
          <w:szCs w:val="24"/>
          <w14:ligatures w14:val="none"/>
        </w:rPr>
        <w:t>profitent aux</w:t>
      </w:r>
      <w:r w:rsidRPr="00DF5889">
        <w:rPr>
          <w:rFonts w:ascii="Arial Narrow" w:eastAsia="Calibri" w:hAnsi="Arial Narrow" w:cs="Arial"/>
          <w:kern w:val="0"/>
          <w:sz w:val="24"/>
          <w:szCs w:val="24"/>
          <w14:ligatures w14:val="none"/>
        </w:rPr>
        <w:t xml:space="preserve"> agents des entreprises de l’énergie.</w:t>
      </w:r>
    </w:p>
    <w:p w14:paraId="66226920" w14:textId="77777777" w:rsidR="00EE047C" w:rsidRPr="00102455" w:rsidRDefault="00EE047C" w:rsidP="00EE047C">
      <w:pPr>
        <w:numPr>
          <w:ilvl w:val="0"/>
          <w:numId w:val="1"/>
        </w:numPr>
        <w:tabs>
          <w:tab w:val="left" w:pos="7513"/>
        </w:tabs>
        <w:spacing w:after="120" w:line="240" w:lineRule="auto"/>
        <w:ind w:left="697" w:hanging="357"/>
        <w:contextualSpacing/>
        <w:jc w:val="both"/>
        <w:rPr>
          <w:rFonts w:ascii="Arial Narrow" w:eastAsia="Calibri" w:hAnsi="Arial Narrow" w:cs="Arial"/>
          <w:kern w:val="0"/>
          <w:sz w:val="24"/>
          <w:szCs w:val="24"/>
          <w14:ligatures w14:val="none"/>
        </w:rPr>
      </w:pPr>
      <w:r w:rsidRPr="00DF5889">
        <w:rPr>
          <w:rFonts w:ascii="Arial Narrow" w:eastAsia="Calibri" w:hAnsi="Arial Narrow" w:cs="Arial"/>
          <w:kern w:val="0"/>
          <w:sz w:val="24"/>
          <w:szCs w:val="24"/>
          <w14:ligatures w14:val="none"/>
        </w:rPr>
        <w:t xml:space="preserve">La nécessité de mettre fin à la libéralisation des secteurs de l'électricité et du gaz, tout en réaffirmant les obligations régaliennes d’un État responsable et conscient du caractère indispensable et vital des énergies. </w:t>
      </w:r>
      <w:r w:rsidRPr="00DF5889">
        <w:rPr>
          <w:rFonts w:ascii="Arial Narrow" w:eastAsia="Calibri" w:hAnsi="Arial Narrow" w:cs="Arial"/>
          <w:b/>
          <w:bCs/>
          <w:kern w:val="0"/>
          <w:sz w:val="24"/>
          <w:szCs w:val="24"/>
          <w:u w:val="single"/>
          <w14:ligatures w14:val="none"/>
        </w:rPr>
        <w:t>(Production, Approvisionnement, Stockage, Transports, Distributions, Commercialisations, Recherches et Développements dans les domaines énergétiques, sont des activités stratégiques et sont indissociables des notions de souveraineté, de sureté, de fiabilité ou encore de sécurité).</w:t>
      </w:r>
    </w:p>
    <w:p w14:paraId="5127D3D4" w14:textId="77777777" w:rsidR="00EE047C" w:rsidRPr="00DF5889" w:rsidRDefault="00EE047C" w:rsidP="00EE047C">
      <w:pPr>
        <w:tabs>
          <w:tab w:val="left" w:pos="7513"/>
        </w:tabs>
        <w:spacing w:after="120" w:line="240" w:lineRule="auto"/>
        <w:ind w:left="697"/>
        <w:contextualSpacing/>
        <w:jc w:val="both"/>
        <w:rPr>
          <w:rFonts w:ascii="Arial Narrow" w:eastAsia="Calibri" w:hAnsi="Arial Narrow" w:cs="Arial"/>
          <w:kern w:val="0"/>
          <w:sz w:val="24"/>
          <w:szCs w:val="24"/>
          <w14:ligatures w14:val="none"/>
        </w:rPr>
      </w:pPr>
    </w:p>
    <w:p w14:paraId="7FF658BC" w14:textId="77777777" w:rsidR="00EE047C" w:rsidRPr="00DF5889" w:rsidRDefault="00EE047C" w:rsidP="00EE047C">
      <w:pPr>
        <w:tabs>
          <w:tab w:val="left" w:pos="7513"/>
        </w:tabs>
        <w:spacing w:after="0" w:line="240" w:lineRule="auto"/>
        <w:jc w:val="both"/>
        <w:rPr>
          <w:rFonts w:ascii="Arial Narrow" w:eastAsia="Times New Roman" w:hAnsi="Arial Narrow" w:cs="Arial"/>
          <w:b/>
          <w:bCs/>
          <w:kern w:val="0"/>
          <w:sz w:val="24"/>
          <w:szCs w:val="24"/>
          <w:u w:val="single"/>
          <w:lang w:eastAsia="fr-FR"/>
          <w14:ligatures w14:val="none"/>
        </w:rPr>
      </w:pPr>
      <w:r>
        <w:rPr>
          <w:rFonts w:ascii="Arial Narrow" w:eastAsia="Times New Roman" w:hAnsi="Arial Narrow" w:cs="Arial"/>
          <w:b/>
          <w:bCs/>
          <w:kern w:val="0"/>
          <w:sz w:val="24"/>
          <w:szCs w:val="24"/>
          <w:u w:val="single"/>
          <w:lang w:eastAsia="fr-FR"/>
          <w14:ligatures w14:val="none"/>
        </w:rPr>
        <w:t xml:space="preserve">La FNME-CGT </w:t>
      </w:r>
      <w:r w:rsidRPr="00DF5889">
        <w:rPr>
          <w:rFonts w:ascii="Arial Narrow" w:eastAsia="Times New Roman" w:hAnsi="Arial Narrow" w:cs="Arial"/>
          <w:b/>
          <w:bCs/>
          <w:kern w:val="0"/>
          <w:sz w:val="24"/>
          <w:szCs w:val="24"/>
          <w:u w:val="single"/>
          <w:lang w:eastAsia="fr-FR"/>
          <w14:ligatures w14:val="none"/>
        </w:rPr>
        <w:t>propose également de revoir le mode de facturation et de financement du service public de l'énergie </w:t>
      </w:r>
      <w:r>
        <w:rPr>
          <w:rFonts w:ascii="Arial Narrow" w:eastAsia="Times New Roman" w:hAnsi="Arial Narrow" w:cs="Arial"/>
          <w:b/>
          <w:bCs/>
          <w:kern w:val="0"/>
          <w:sz w:val="24"/>
          <w:szCs w:val="24"/>
          <w:u w:val="single"/>
          <w:lang w:eastAsia="fr-FR"/>
          <w14:ligatures w14:val="none"/>
        </w:rPr>
        <w:t xml:space="preserve">par </w:t>
      </w:r>
      <w:r w:rsidRPr="00DF5889">
        <w:rPr>
          <w:rFonts w:ascii="Arial Narrow" w:eastAsia="Times New Roman" w:hAnsi="Arial Narrow" w:cs="Arial"/>
          <w:b/>
          <w:bCs/>
          <w:kern w:val="0"/>
          <w:sz w:val="24"/>
          <w:szCs w:val="24"/>
          <w:u w:val="single"/>
          <w:lang w:eastAsia="fr-FR"/>
          <w14:ligatures w14:val="none"/>
        </w:rPr>
        <w:t>:</w:t>
      </w:r>
    </w:p>
    <w:p w14:paraId="28B713A4" w14:textId="77777777" w:rsidR="00EE047C" w:rsidRPr="00DF5889" w:rsidRDefault="00EE047C" w:rsidP="00EE047C">
      <w:pPr>
        <w:tabs>
          <w:tab w:val="left" w:pos="7513"/>
        </w:tabs>
        <w:spacing w:after="0" w:line="240" w:lineRule="auto"/>
        <w:jc w:val="both"/>
        <w:rPr>
          <w:rFonts w:ascii="Arial Narrow" w:eastAsia="Times New Roman" w:hAnsi="Arial Narrow" w:cs="Arial"/>
          <w:b/>
          <w:bCs/>
          <w:kern w:val="0"/>
          <w:sz w:val="24"/>
          <w:szCs w:val="24"/>
          <w:u w:val="single"/>
          <w:lang w:eastAsia="fr-FR"/>
          <w14:ligatures w14:val="none"/>
        </w:rPr>
      </w:pPr>
    </w:p>
    <w:p w14:paraId="1279516C" w14:textId="77777777" w:rsidR="00EE047C" w:rsidRPr="00DF5889" w:rsidRDefault="00EE047C" w:rsidP="00EE047C">
      <w:pPr>
        <w:numPr>
          <w:ilvl w:val="0"/>
          <w:numId w:val="2"/>
        </w:numPr>
        <w:tabs>
          <w:tab w:val="left" w:pos="7513"/>
        </w:tabs>
        <w:spacing w:after="120" w:line="240" w:lineRule="auto"/>
        <w:ind w:left="700"/>
        <w:contextualSpacing/>
        <w:jc w:val="both"/>
        <w:rPr>
          <w:rFonts w:ascii="Arial Narrow" w:eastAsia="Calibri" w:hAnsi="Arial Narrow" w:cs="Arial"/>
          <w:kern w:val="0"/>
          <w:sz w:val="24"/>
          <w:szCs w:val="24"/>
          <w14:ligatures w14:val="none"/>
        </w:rPr>
      </w:pPr>
      <w:r>
        <w:rPr>
          <w:rFonts w:ascii="Arial Narrow" w:eastAsia="Calibri" w:hAnsi="Arial Narrow" w:cs="Arial"/>
          <w:kern w:val="0"/>
          <w:sz w:val="24"/>
          <w:szCs w:val="24"/>
          <w14:ligatures w14:val="none"/>
        </w:rPr>
        <w:t>L</w:t>
      </w:r>
      <w:r w:rsidRPr="00DF5889">
        <w:rPr>
          <w:rFonts w:ascii="Arial Narrow" w:eastAsia="Calibri" w:hAnsi="Arial Narrow" w:cs="Arial"/>
          <w:kern w:val="0"/>
          <w:sz w:val="24"/>
          <w:szCs w:val="24"/>
          <w14:ligatures w14:val="none"/>
        </w:rPr>
        <w:t>a suppression des cloisonnements des métiers</w:t>
      </w:r>
      <w:r>
        <w:rPr>
          <w:rFonts w:ascii="Arial Narrow" w:eastAsia="Calibri" w:hAnsi="Arial Narrow" w:cs="Arial"/>
          <w:kern w:val="0"/>
          <w:sz w:val="24"/>
          <w:szCs w:val="24"/>
          <w14:ligatures w14:val="none"/>
        </w:rPr>
        <w:t xml:space="preserve"> du GAZ et de l’Électricité</w:t>
      </w:r>
      <w:r w:rsidRPr="00DF5889">
        <w:rPr>
          <w:rFonts w:ascii="Arial Narrow" w:eastAsia="Calibri" w:hAnsi="Arial Narrow" w:cs="Arial"/>
          <w:kern w:val="0"/>
          <w:sz w:val="24"/>
          <w:szCs w:val="24"/>
          <w14:ligatures w14:val="none"/>
        </w:rPr>
        <w:t>.</w:t>
      </w:r>
    </w:p>
    <w:p w14:paraId="533563B7" w14:textId="77777777" w:rsidR="00EE047C" w:rsidRPr="00DF5889" w:rsidRDefault="00EE047C" w:rsidP="00EE047C">
      <w:pPr>
        <w:numPr>
          <w:ilvl w:val="0"/>
          <w:numId w:val="2"/>
        </w:numPr>
        <w:tabs>
          <w:tab w:val="left" w:pos="7513"/>
        </w:tabs>
        <w:spacing w:after="120" w:line="240" w:lineRule="auto"/>
        <w:ind w:left="700"/>
        <w:contextualSpacing/>
        <w:jc w:val="both"/>
        <w:rPr>
          <w:rFonts w:ascii="Arial Narrow" w:eastAsia="Calibri" w:hAnsi="Arial Narrow" w:cs="Arial"/>
          <w:kern w:val="0"/>
          <w:sz w:val="24"/>
          <w:szCs w:val="24"/>
          <w14:ligatures w14:val="none"/>
        </w:rPr>
      </w:pPr>
      <w:r>
        <w:rPr>
          <w:rFonts w:ascii="Arial Narrow" w:eastAsia="Calibri" w:hAnsi="Arial Narrow" w:cs="Arial"/>
          <w:kern w:val="0"/>
          <w:sz w:val="24"/>
          <w:szCs w:val="24"/>
          <w14:ligatures w14:val="none"/>
        </w:rPr>
        <w:t xml:space="preserve">Le </w:t>
      </w:r>
      <w:r w:rsidRPr="00DF5889">
        <w:rPr>
          <w:rFonts w:ascii="Arial Narrow" w:eastAsia="Calibri" w:hAnsi="Arial Narrow" w:cs="Arial"/>
          <w:kern w:val="0"/>
          <w:sz w:val="24"/>
          <w:szCs w:val="24"/>
          <w14:ligatures w14:val="none"/>
        </w:rPr>
        <w:t>dimensionn</w:t>
      </w:r>
      <w:r>
        <w:rPr>
          <w:rFonts w:ascii="Arial Narrow" w:eastAsia="Calibri" w:hAnsi="Arial Narrow" w:cs="Arial"/>
          <w:kern w:val="0"/>
          <w:sz w:val="24"/>
          <w:szCs w:val="24"/>
          <w14:ligatures w14:val="none"/>
        </w:rPr>
        <w:t>ement d</w:t>
      </w:r>
      <w:r w:rsidRPr="00DF5889">
        <w:rPr>
          <w:rFonts w:ascii="Arial Narrow" w:eastAsia="Calibri" w:hAnsi="Arial Narrow" w:cs="Arial"/>
          <w:kern w:val="0"/>
          <w:sz w:val="24"/>
          <w:szCs w:val="24"/>
          <w14:ligatures w14:val="none"/>
        </w:rPr>
        <w:t>es tarifs de l'énergie en fonction des coûts de production et d’acheminement, des besoins d'investissements, de maintenance et d'exploitation des infrastructures.</w:t>
      </w:r>
    </w:p>
    <w:p w14:paraId="423F4842" w14:textId="77777777" w:rsidR="00EE047C" w:rsidRPr="00DF5889" w:rsidRDefault="00EE047C" w:rsidP="00EE047C">
      <w:pPr>
        <w:numPr>
          <w:ilvl w:val="0"/>
          <w:numId w:val="2"/>
        </w:numPr>
        <w:tabs>
          <w:tab w:val="left" w:pos="7513"/>
        </w:tabs>
        <w:spacing w:after="0" w:line="240" w:lineRule="auto"/>
        <w:ind w:left="700"/>
        <w:contextualSpacing/>
        <w:jc w:val="both"/>
        <w:rPr>
          <w:rFonts w:ascii="Arial Narrow" w:eastAsia="Calibri" w:hAnsi="Arial Narrow" w:cs="Arial"/>
          <w:kern w:val="0"/>
          <w:sz w:val="28"/>
          <w:szCs w:val="28"/>
          <w14:ligatures w14:val="none"/>
        </w:rPr>
      </w:pPr>
      <w:r>
        <w:rPr>
          <w:rFonts w:ascii="Arial Narrow" w:eastAsia="Calibri" w:hAnsi="Arial Narrow" w:cs="Arial"/>
          <w:kern w:val="0"/>
          <w:sz w:val="24"/>
          <w:szCs w:val="24"/>
          <w14:ligatures w14:val="none"/>
        </w:rPr>
        <w:t>La suppression d</w:t>
      </w:r>
      <w:r w:rsidRPr="00DF5889">
        <w:rPr>
          <w:rFonts w:ascii="Arial Narrow" w:eastAsia="Calibri" w:hAnsi="Arial Narrow" w:cs="Arial"/>
          <w:kern w:val="0"/>
          <w:sz w:val="24"/>
          <w:szCs w:val="24"/>
          <w14:ligatures w14:val="none"/>
        </w:rPr>
        <w:t xml:space="preserve">es taxes sur l'électricité et le gaz, en déclarant ces énergies comme biens de </w:t>
      </w:r>
      <w:r>
        <w:rPr>
          <w:rFonts w:ascii="Arial Narrow" w:eastAsia="Calibri" w:hAnsi="Arial Narrow" w:cs="Arial"/>
          <w:kern w:val="0"/>
          <w:sz w:val="24"/>
          <w:szCs w:val="24"/>
          <w14:ligatures w14:val="none"/>
        </w:rPr>
        <w:t>1</w:t>
      </w:r>
      <w:r>
        <w:rPr>
          <w:rFonts w:ascii="Arial" w:eastAsia="Calibri" w:hAnsi="Arial" w:cs="Arial"/>
          <w:kern w:val="0"/>
          <w:sz w:val="24"/>
          <w:szCs w:val="24"/>
          <w14:ligatures w14:val="none"/>
        </w:rPr>
        <w:t>ʳᵉ</w:t>
      </w:r>
      <w:r w:rsidRPr="00DF5889">
        <w:rPr>
          <w:rFonts w:ascii="Arial Narrow" w:eastAsia="Calibri" w:hAnsi="Arial Narrow" w:cs="Arial"/>
          <w:kern w:val="0"/>
          <w:sz w:val="24"/>
          <w:szCs w:val="24"/>
          <w14:ligatures w14:val="none"/>
        </w:rPr>
        <w:t xml:space="preserve"> nécessité, comme peuvent déjà le faire d’autres pays européens</w:t>
      </w:r>
      <w:r w:rsidRPr="00DF5889">
        <w:rPr>
          <w:rFonts w:ascii="Arial Narrow" w:eastAsia="Calibri" w:hAnsi="Arial Narrow" w:cs="Arial"/>
          <w:kern w:val="0"/>
          <w:sz w:val="28"/>
          <w:szCs w:val="28"/>
          <w14:ligatures w14:val="none"/>
        </w:rPr>
        <w:t>.</w:t>
      </w:r>
    </w:p>
    <w:p w14:paraId="10C3F195" w14:textId="77777777" w:rsidR="00EE047C" w:rsidRPr="00DF5889" w:rsidRDefault="00EE047C" w:rsidP="00EE047C">
      <w:pPr>
        <w:tabs>
          <w:tab w:val="left" w:pos="7513"/>
        </w:tabs>
        <w:spacing w:after="0" w:line="240" w:lineRule="auto"/>
        <w:jc w:val="both"/>
        <w:rPr>
          <w:rFonts w:ascii="Arial Narrow" w:eastAsia="Times New Roman" w:hAnsi="Arial Narrow" w:cs="Arial"/>
          <w:color w:val="FF0000"/>
          <w:kern w:val="0"/>
          <w:sz w:val="28"/>
          <w:szCs w:val="28"/>
          <w:u w:val="single"/>
          <w:lang w:eastAsia="fr-FR"/>
          <w14:ligatures w14:val="none"/>
        </w:rPr>
      </w:pPr>
    </w:p>
    <w:p w14:paraId="4817A04B" w14:textId="77777777" w:rsidR="00EE047C" w:rsidRPr="00102455" w:rsidRDefault="00EE047C" w:rsidP="00EE047C">
      <w:pPr>
        <w:pStyle w:val="Paragraphedeliste"/>
        <w:tabs>
          <w:tab w:val="left" w:pos="7513"/>
        </w:tabs>
        <w:spacing w:after="0" w:line="240" w:lineRule="auto"/>
        <w:jc w:val="both"/>
        <w:rPr>
          <w:rFonts w:ascii="Arial Narrow" w:eastAsia="Times New Roman" w:hAnsi="Arial Narrow" w:cs="Arial"/>
          <w:b/>
          <w:bCs/>
          <w:kern w:val="0"/>
          <w:sz w:val="24"/>
          <w:szCs w:val="24"/>
          <w:u w:val="single"/>
          <w:lang w:eastAsia="fr-FR"/>
          <w14:ligatures w14:val="none"/>
        </w:rPr>
      </w:pPr>
      <w:r w:rsidRPr="00102455">
        <w:rPr>
          <w:rFonts w:ascii="Arial Narrow" w:eastAsia="Times New Roman" w:hAnsi="Arial Narrow" w:cs="Arial"/>
          <w:b/>
          <w:bCs/>
          <w:kern w:val="0"/>
          <w:sz w:val="24"/>
          <w:szCs w:val="24"/>
          <w:u w:val="single"/>
          <w:lang w:eastAsia="fr-FR"/>
          <w14:ligatures w14:val="none"/>
        </w:rPr>
        <w:t xml:space="preserve"> Sur la transformation du secteur, la FNME-CGT dénonce et s’oppose :</w:t>
      </w:r>
    </w:p>
    <w:p w14:paraId="4D6D3BCE" w14:textId="77777777" w:rsidR="00EE047C" w:rsidRPr="00DF5889" w:rsidRDefault="00EE047C" w:rsidP="00EE047C">
      <w:pPr>
        <w:tabs>
          <w:tab w:val="left" w:pos="7513"/>
        </w:tabs>
        <w:spacing w:after="0" w:line="240" w:lineRule="auto"/>
        <w:jc w:val="both"/>
        <w:rPr>
          <w:rFonts w:ascii="Arial Narrow" w:eastAsia="Times New Roman" w:hAnsi="Arial Narrow" w:cs="Arial"/>
          <w:b/>
          <w:bCs/>
          <w:kern w:val="0"/>
          <w:sz w:val="24"/>
          <w:szCs w:val="24"/>
          <w:u w:val="single"/>
          <w:lang w:eastAsia="fr-FR"/>
          <w14:ligatures w14:val="none"/>
        </w:rPr>
      </w:pPr>
    </w:p>
    <w:p w14:paraId="729C3084" w14:textId="77777777" w:rsidR="00EE047C" w:rsidRPr="00DF5889" w:rsidRDefault="00EE047C" w:rsidP="00EE047C">
      <w:pPr>
        <w:numPr>
          <w:ilvl w:val="0"/>
          <w:numId w:val="4"/>
        </w:numPr>
        <w:tabs>
          <w:tab w:val="left" w:pos="7513"/>
        </w:tabs>
        <w:spacing w:after="0" w:line="240" w:lineRule="auto"/>
        <w:contextualSpacing/>
        <w:jc w:val="both"/>
        <w:rPr>
          <w:rFonts w:ascii="Arial Narrow" w:eastAsia="Calibri" w:hAnsi="Arial Narrow" w:cs="Times New Roman"/>
          <w:kern w:val="0"/>
          <w:sz w:val="24"/>
          <w:szCs w:val="24"/>
          <w14:ligatures w14:val="none"/>
        </w:rPr>
      </w:pPr>
      <w:r w:rsidRPr="00DF5889">
        <w:rPr>
          <w:rFonts w:ascii="Arial Narrow" w:eastAsia="Calibri" w:hAnsi="Arial Narrow" w:cs="Times New Roman"/>
          <w:kern w:val="0"/>
          <w:sz w:val="24"/>
          <w:szCs w:val="24"/>
          <w14:ligatures w14:val="none"/>
        </w:rPr>
        <w:t xml:space="preserve">Aux </w:t>
      </w:r>
      <w:r>
        <w:rPr>
          <w:rFonts w:ascii="Arial Narrow" w:eastAsia="Calibri" w:hAnsi="Arial Narrow" w:cs="Times New Roman"/>
          <w:kern w:val="0"/>
          <w:sz w:val="24"/>
          <w:szCs w:val="24"/>
          <w14:ligatures w14:val="none"/>
        </w:rPr>
        <w:t xml:space="preserve">nouvelles </w:t>
      </w:r>
      <w:r w:rsidRPr="00DF5889">
        <w:rPr>
          <w:rFonts w:ascii="Arial Narrow" w:eastAsia="Calibri" w:hAnsi="Arial Narrow" w:cs="Times New Roman"/>
          <w:kern w:val="0"/>
          <w:sz w:val="24"/>
          <w:szCs w:val="24"/>
          <w14:ligatures w14:val="none"/>
        </w:rPr>
        <w:t>transformation</w:t>
      </w:r>
      <w:r>
        <w:rPr>
          <w:rFonts w:ascii="Arial Narrow" w:eastAsia="Calibri" w:hAnsi="Arial Narrow" w:cs="Times New Roman"/>
          <w:kern w:val="0"/>
          <w:sz w:val="24"/>
          <w:szCs w:val="24"/>
          <w14:ligatures w14:val="none"/>
        </w:rPr>
        <w:t>s</w:t>
      </w:r>
      <w:r w:rsidRPr="00DF5889">
        <w:rPr>
          <w:rFonts w:ascii="Arial Narrow" w:eastAsia="Calibri" w:hAnsi="Arial Narrow" w:cs="Times New Roman"/>
          <w:kern w:val="0"/>
          <w:sz w:val="24"/>
          <w:szCs w:val="24"/>
          <w14:ligatures w14:val="none"/>
        </w:rPr>
        <w:t xml:space="preserve"> </w:t>
      </w:r>
      <w:r>
        <w:rPr>
          <w:rFonts w:ascii="Arial Narrow" w:eastAsia="Calibri" w:hAnsi="Arial Narrow" w:cs="Times New Roman"/>
          <w:kern w:val="0"/>
          <w:sz w:val="24"/>
          <w:szCs w:val="24"/>
          <w14:ligatures w14:val="none"/>
        </w:rPr>
        <w:t xml:space="preserve">libérales et de privatisation </w:t>
      </w:r>
      <w:r w:rsidRPr="00DF5889">
        <w:rPr>
          <w:rFonts w:ascii="Arial Narrow" w:eastAsia="Calibri" w:hAnsi="Arial Narrow" w:cs="Times New Roman"/>
          <w:kern w:val="0"/>
          <w:sz w:val="24"/>
          <w:szCs w:val="24"/>
          <w14:ligatures w14:val="none"/>
        </w:rPr>
        <w:t>d’EDF</w:t>
      </w:r>
      <w:r>
        <w:rPr>
          <w:rFonts w:ascii="Arial Narrow" w:eastAsia="Calibri" w:hAnsi="Arial Narrow" w:cs="Times New Roman"/>
          <w:kern w:val="0"/>
          <w:sz w:val="24"/>
          <w:szCs w:val="24"/>
          <w14:ligatures w14:val="none"/>
        </w:rPr>
        <w:t xml:space="preserve"> et d’ENGIE. Pour la FNME-CGT, </w:t>
      </w:r>
      <w:r w:rsidRPr="00DF5889">
        <w:rPr>
          <w:rFonts w:ascii="Arial Narrow" w:eastAsia="Calibri" w:hAnsi="Arial Narrow" w:cs="Times New Roman"/>
          <w:kern w:val="0"/>
          <w:sz w:val="24"/>
          <w:szCs w:val="24"/>
          <w14:ligatures w14:val="none"/>
        </w:rPr>
        <w:t>seule</w:t>
      </w:r>
      <w:r>
        <w:rPr>
          <w:rFonts w:ascii="Arial Narrow" w:eastAsia="Calibri" w:hAnsi="Arial Narrow" w:cs="Times New Roman"/>
          <w:kern w:val="0"/>
          <w:sz w:val="24"/>
          <w:szCs w:val="24"/>
          <w14:ligatures w14:val="none"/>
        </w:rPr>
        <w:t>s</w:t>
      </w:r>
      <w:r w:rsidRPr="00DF5889">
        <w:rPr>
          <w:rFonts w:ascii="Arial Narrow" w:eastAsia="Calibri" w:hAnsi="Arial Narrow" w:cs="Times New Roman"/>
          <w:kern w:val="0"/>
          <w:sz w:val="24"/>
          <w:szCs w:val="24"/>
          <w14:ligatures w14:val="none"/>
        </w:rPr>
        <w:t xml:space="preserve"> </w:t>
      </w:r>
      <w:r>
        <w:rPr>
          <w:rFonts w:ascii="Arial Narrow" w:eastAsia="Calibri" w:hAnsi="Arial Narrow" w:cs="Times New Roman"/>
          <w:kern w:val="0"/>
          <w:sz w:val="24"/>
          <w:szCs w:val="24"/>
          <w14:ligatures w14:val="none"/>
        </w:rPr>
        <w:t xml:space="preserve">des </w:t>
      </w:r>
      <w:r w:rsidRPr="00DF5889">
        <w:rPr>
          <w:rFonts w:ascii="Arial Narrow" w:eastAsia="Calibri" w:hAnsi="Arial Narrow" w:cs="Times New Roman"/>
          <w:kern w:val="0"/>
          <w:sz w:val="24"/>
          <w:szCs w:val="24"/>
          <w14:ligatures w14:val="none"/>
        </w:rPr>
        <w:t>entreprise</w:t>
      </w:r>
      <w:r>
        <w:rPr>
          <w:rFonts w:ascii="Arial Narrow" w:eastAsia="Calibri" w:hAnsi="Arial Narrow" w:cs="Times New Roman"/>
          <w:kern w:val="0"/>
          <w:sz w:val="24"/>
          <w:szCs w:val="24"/>
          <w14:ligatures w14:val="none"/>
        </w:rPr>
        <w:t>s</w:t>
      </w:r>
      <w:r w:rsidRPr="00DF5889">
        <w:rPr>
          <w:rFonts w:ascii="Arial Narrow" w:eastAsia="Calibri" w:hAnsi="Arial Narrow" w:cs="Times New Roman"/>
          <w:kern w:val="0"/>
          <w:sz w:val="24"/>
          <w:szCs w:val="24"/>
          <w14:ligatures w14:val="none"/>
        </w:rPr>
        <w:t xml:space="preserve"> intégrée</w:t>
      </w:r>
      <w:r>
        <w:rPr>
          <w:rFonts w:ascii="Arial Narrow" w:eastAsia="Calibri" w:hAnsi="Arial Narrow" w:cs="Times New Roman"/>
          <w:kern w:val="0"/>
          <w:sz w:val="24"/>
          <w:szCs w:val="24"/>
          <w14:ligatures w14:val="none"/>
        </w:rPr>
        <w:t>s</w:t>
      </w:r>
      <w:r w:rsidRPr="00DF5889">
        <w:rPr>
          <w:rFonts w:ascii="Arial Narrow" w:eastAsia="Calibri" w:hAnsi="Arial Narrow" w:cs="Times New Roman"/>
          <w:kern w:val="0"/>
          <w:sz w:val="24"/>
          <w:szCs w:val="24"/>
          <w14:ligatures w14:val="none"/>
        </w:rPr>
        <w:t xml:space="preserve"> et sans concurrence,</w:t>
      </w:r>
      <w:r>
        <w:rPr>
          <w:rFonts w:ascii="Arial Narrow" w:eastAsia="Calibri" w:hAnsi="Arial Narrow" w:cs="Times New Roman"/>
          <w:kern w:val="0"/>
          <w:sz w:val="24"/>
          <w:szCs w:val="24"/>
          <w14:ligatures w14:val="none"/>
        </w:rPr>
        <w:t xml:space="preserve"> dotées d</w:t>
      </w:r>
      <w:r w:rsidRPr="00DF5889">
        <w:rPr>
          <w:rFonts w:ascii="Arial Narrow" w:eastAsia="Calibri" w:hAnsi="Arial Narrow" w:cs="Times New Roman"/>
          <w:kern w:val="0"/>
          <w:sz w:val="24"/>
          <w:szCs w:val="24"/>
          <w14:ligatures w14:val="none"/>
        </w:rPr>
        <w:t>es composantes Production</w:t>
      </w:r>
      <w:r>
        <w:rPr>
          <w:rFonts w:ascii="Arial Narrow" w:eastAsia="Calibri" w:hAnsi="Arial Narrow" w:cs="Times New Roman"/>
          <w:kern w:val="0"/>
          <w:sz w:val="24"/>
          <w:szCs w:val="24"/>
          <w14:ligatures w14:val="none"/>
        </w:rPr>
        <w:t>, Approvisionnement, Stockage</w:t>
      </w:r>
      <w:r w:rsidRPr="00DF5889">
        <w:rPr>
          <w:rFonts w:ascii="Arial Narrow" w:eastAsia="Calibri" w:hAnsi="Arial Narrow" w:cs="Times New Roman"/>
          <w:kern w:val="0"/>
          <w:sz w:val="24"/>
          <w:szCs w:val="24"/>
          <w14:ligatures w14:val="none"/>
        </w:rPr>
        <w:t>, Transport, Distribution</w:t>
      </w:r>
      <w:r>
        <w:rPr>
          <w:rFonts w:ascii="Arial Narrow" w:eastAsia="Calibri" w:hAnsi="Arial Narrow" w:cs="Times New Roman"/>
          <w:kern w:val="0"/>
          <w:sz w:val="24"/>
          <w:szCs w:val="24"/>
          <w14:ligatures w14:val="none"/>
        </w:rPr>
        <w:t>,</w:t>
      </w:r>
      <w:r w:rsidRPr="00DF5889">
        <w:rPr>
          <w:rFonts w:ascii="Arial Narrow" w:eastAsia="Calibri" w:hAnsi="Arial Narrow" w:cs="Times New Roman"/>
          <w:kern w:val="0"/>
          <w:sz w:val="24"/>
          <w:szCs w:val="24"/>
          <w14:ligatures w14:val="none"/>
        </w:rPr>
        <w:t xml:space="preserve"> Commercialisation</w:t>
      </w:r>
      <w:r>
        <w:rPr>
          <w:rFonts w:ascii="Arial Narrow" w:eastAsia="Calibri" w:hAnsi="Arial Narrow" w:cs="Times New Roman"/>
          <w:kern w:val="0"/>
          <w:sz w:val="24"/>
          <w:szCs w:val="24"/>
          <w14:ligatures w14:val="none"/>
        </w:rPr>
        <w:t xml:space="preserve"> et, Recherche et Développement</w:t>
      </w:r>
      <w:r w:rsidRPr="00DF5889">
        <w:rPr>
          <w:rFonts w:ascii="Arial Narrow" w:eastAsia="Calibri" w:hAnsi="Arial Narrow" w:cs="Times New Roman"/>
          <w:kern w:val="0"/>
          <w:sz w:val="24"/>
          <w:szCs w:val="24"/>
          <w14:ligatures w14:val="none"/>
        </w:rPr>
        <w:t xml:space="preserve"> saur</w:t>
      </w:r>
      <w:r>
        <w:rPr>
          <w:rFonts w:ascii="Arial Narrow" w:eastAsia="Calibri" w:hAnsi="Arial Narrow" w:cs="Times New Roman"/>
          <w:kern w:val="0"/>
          <w:sz w:val="24"/>
          <w:szCs w:val="24"/>
          <w14:ligatures w14:val="none"/>
        </w:rPr>
        <w:t>ont</w:t>
      </w:r>
      <w:r w:rsidRPr="00DF5889">
        <w:rPr>
          <w:rFonts w:ascii="Arial Narrow" w:eastAsia="Calibri" w:hAnsi="Arial Narrow" w:cs="Times New Roman"/>
          <w:kern w:val="0"/>
          <w:sz w:val="24"/>
          <w:szCs w:val="24"/>
          <w14:ligatures w14:val="none"/>
        </w:rPr>
        <w:t xml:space="preserve"> servir l’intérêt </w:t>
      </w:r>
      <w:r>
        <w:rPr>
          <w:rFonts w:ascii="Arial Narrow" w:eastAsia="Calibri" w:hAnsi="Arial Narrow" w:cs="Times New Roman"/>
          <w:kern w:val="0"/>
          <w:sz w:val="24"/>
          <w:szCs w:val="24"/>
          <w14:ligatures w14:val="none"/>
        </w:rPr>
        <w:t>des usagers et de la nation.</w:t>
      </w:r>
    </w:p>
    <w:p w14:paraId="6CFE1A42" w14:textId="77777777" w:rsidR="00EE047C" w:rsidRPr="00DF5889" w:rsidRDefault="00EE047C" w:rsidP="00EE047C">
      <w:pPr>
        <w:numPr>
          <w:ilvl w:val="0"/>
          <w:numId w:val="4"/>
        </w:numPr>
        <w:tabs>
          <w:tab w:val="left" w:pos="7513"/>
        </w:tabs>
        <w:spacing w:after="120" w:line="240" w:lineRule="auto"/>
        <w:contextualSpacing/>
        <w:jc w:val="both"/>
        <w:rPr>
          <w:rFonts w:ascii="Arial Narrow" w:eastAsia="Calibri" w:hAnsi="Arial Narrow" w:cs="Arial"/>
          <w:kern w:val="0"/>
          <w:sz w:val="24"/>
          <w:szCs w:val="24"/>
          <w14:ligatures w14:val="none"/>
        </w:rPr>
      </w:pPr>
      <w:r>
        <w:rPr>
          <w:rFonts w:ascii="Arial Narrow" w:eastAsia="Calibri" w:hAnsi="Arial Narrow" w:cs="Times New Roman"/>
          <w:kern w:val="0"/>
          <w:sz w:val="24"/>
          <w:szCs w:val="24"/>
          <w14:ligatures w14:val="none"/>
        </w:rPr>
        <w:t>À</w:t>
      </w:r>
      <w:r w:rsidRPr="00DF5889">
        <w:rPr>
          <w:rFonts w:ascii="Arial Narrow" w:eastAsia="Calibri" w:hAnsi="Arial Narrow" w:cs="Times New Roman"/>
          <w:kern w:val="0"/>
          <w:sz w:val="24"/>
          <w:szCs w:val="24"/>
          <w14:ligatures w14:val="none"/>
        </w:rPr>
        <w:t xml:space="preserve"> la filialisation d'activités, à la vente d'activités et à la cession d’actifs stratégiques au sein </w:t>
      </w:r>
      <w:r>
        <w:rPr>
          <w:rFonts w:ascii="Arial Narrow" w:eastAsia="Calibri" w:hAnsi="Arial Narrow" w:cs="Times New Roman"/>
          <w:kern w:val="0"/>
          <w:sz w:val="24"/>
          <w:szCs w:val="24"/>
          <w14:ligatures w14:val="none"/>
        </w:rPr>
        <w:t xml:space="preserve">des groupes </w:t>
      </w:r>
      <w:r w:rsidRPr="00DF5889">
        <w:rPr>
          <w:rFonts w:ascii="Arial Narrow" w:eastAsia="Calibri" w:hAnsi="Arial Narrow" w:cs="Times New Roman"/>
          <w:kern w:val="0"/>
          <w:sz w:val="24"/>
          <w:szCs w:val="24"/>
          <w14:ligatures w14:val="none"/>
        </w:rPr>
        <w:t xml:space="preserve">ENGIE </w:t>
      </w:r>
      <w:r>
        <w:rPr>
          <w:rFonts w:ascii="Arial Narrow" w:eastAsia="Calibri" w:hAnsi="Arial Narrow" w:cs="Times New Roman"/>
          <w:kern w:val="0"/>
          <w:sz w:val="24"/>
          <w:szCs w:val="24"/>
          <w14:ligatures w14:val="none"/>
        </w:rPr>
        <w:t>et EDF.</w:t>
      </w:r>
    </w:p>
    <w:p w14:paraId="6B423BCD" w14:textId="77777777" w:rsidR="00EE047C" w:rsidRPr="00DF5889" w:rsidRDefault="00EE047C" w:rsidP="00EE047C">
      <w:pPr>
        <w:numPr>
          <w:ilvl w:val="0"/>
          <w:numId w:val="4"/>
        </w:numPr>
        <w:tabs>
          <w:tab w:val="left" w:pos="7513"/>
        </w:tabs>
        <w:spacing w:after="120" w:line="240" w:lineRule="auto"/>
        <w:contextualSpacing/>
        <w:jc w:val="both"/>
        <w:rPr>
          <w:rFonts w:ascii="Arial Narrow" w:eastAsia="Calibri" w:hAnsi="Arial Narrow" w:cs="Arial"/>
          <w:kern w:val="0"/>
          <w:sz w:val="24"/>
          <w:szCs w:val="24"/>
          <w14:ligatures w14:val="none"/>
        </w:rPr>
      </w:pPr>
      <w:r>
        <w:rPr>
          <w:rFonts w:ascii="Arial Narrow" w:eastAsia="Calibri" w:hAnsi="Arial Narrow" w:cs="Times New Roman"/>
          <w:kern w:val="0"/>
          <w:sz w:val="24"/>
          <w:szCs w:val="24"/>
          <w14:ligatures w14:val="none"/>
        </w:rPr>
        <w:t>À</w:t>
      </w:r>
      <w:r w:rsidRPr="00DF5889">
        <w:rPr>
          <w:rFonts w:ascii="Arial Narrow" w:eastAsia="Calibri" w:hAnsi="Arial Narrow" w:cs="Times New Roman"/>
          <w:kern w:val="0"/>
          <w:sz w:val="24"/>
          <w:szCs w:val="24"/>
          <w14:ligatures w14:val="none"/>
        </w:rPr>
        <w:t xml:space="preserve"> l’interdiction d</w:t>
      </w:r>
      <w:r>
        <w:rPr>
          <w:rFonts w:ascii="Arial Narrow" w:eastAsia="Calibri" w:hAnsi="Arial Narrow" w:cs="Times New Roman"/>
          <w:kern w:val="0"/>
          <w:sz w:val="24"/>
          <w:szCs w:val="24"/>
          <w14:ligatures w14:val="none"/>
        </w:rPr>
        <w:t>e nouveaux raccordements « Gaz »</w:t>
      </w:r>
      <w:r w:rsidRPr="00DF5889">
        <w:rPr>
          <w:rFonts w:ascii="Arial Narrow" w:eastAsia="Calibri" w:hAnsi="Arial Narrow" w:cs="Times New Roman"/>
          <w:kern w:val="0"/>
          <w:sz w:val="24"/>
          <w:szCs w:val="24"/>
          <w14:ligatures w14:val="none"/>
        </w:rPr>
        <w:t xml:space="preserve"> dans l</w:t>
      </w:r>
      <w:r>
        <w:rPr>
          <w:rFonts w:ascii="Arial Narrow" w:eastAsia="Calibri" w:hAnsi="Arial Narrow" w:cs="Times New Roman"/>
          <w:kern w:val="0"/>
          <w:sz w:val="24"/>
          <w:szCs w:val="24"/>
          <w14:ligatures w14:val="none"/>
        </w:rPr>
        <w:t xml:space="preserve">es </w:t>
      </w:r>
      <w:r w:rsidRPr="00DF5889">
        <w:rPr>
          <w:rFonts w:ascii="Arial Narrow" w:eastAsia="Calibri" w:hAnsi="Arial Narrow" w:cs="Times New Roman"/>
          <w:kern w:val="0"/>
          <w:sz w:val="24"/>
          <w:szCs w:val="24"/>
          <w14:ligatures w14:val="none"/>
        </w:rPr>
        <w:t>habitation</w:t>
      </w:r>
      <w:r>
        <w:rPr>
          <w:rFonts w:ascii="Arial Narrow" w:eastAsia="Calibri" w:hAnsi="Arial Narrow" w:cs="Times New Roman"/>
          <w:kern w:val="0"/>
          <w:sz w:val="24"/>
          <w:szCs w:val="24"/>
          <w14:ligatures w14:val="none"/>
        </w:rPr>
        <w:t>s individuelles, puis collectives contenus dans</w:t>
      </w:r>
      <w:r w:rsidRPr="00DF5889">
        <w:rPr>
          <w:rFonts w:ascii="Arial Narrow" w:eastAsia="Calibri" w:hAnsi="Arial Narrow" w:cs="Times New Roman"/>
          <w:kern w:val="0"/>
          <w:sz w:val="24"/>
          <w:szCs w:val="24"/>
          <w14:ligatures w14:val="none"/>
        </w:rPr>
        <w:t xml:space="preserve"> la RE2020.</w:t>
      </w:r>
    </w:p>
    <w:p w14:paraId="66FD21FA" w14:textId="77777777" w:rsidR="00EE047C" w:rsidRPr="00DF5889" w:rsidRDefault="00EE047C" w:rsidP="00EE047C">
      <w:pPr>
        <w:numPr>
          <w:ilvl w:val="0"/>
          <w:numId w:val="4"/>
        </w:numPr>
        <w:tabs>
          <w:tab w:val="left" w:pos="7513"/>
        </w:tabs>
        <w:spacing w:after="120" w:line="240" w:lineRule="auto"/>
        <w:contextualSpacing/>
        <w:jc w:val="both"/>
        <w:rPr>
          <w:rFonts w:ascii="Arial Narrow" w:eastAsia="Calibri" w:hAnsi="Arial Narrow" w:cs="Arial"/>
          <w:kern w:val="0"/>
          <w:sz w:val="24"/>
          <w:szCs w:val="24"/>
          <w14:ligatures w14:val="none"/>
        </w:rPr>
      </w:pPr>
      <w:r>
        <w:rPr>
          <w:rFonts w:ascii="Arial Narrow" w:eastAsia="Calibri" w:hAnsi="Arial Narrow" w:cs="Arial"/>
          <w:kern w:val="0"/>
          <w:sz w:val="24"/>
          <w:szCs w:val="24"/>
          <w14:ligatures w14:val="none"/>
        </w:rPr>
        <w:t>À tous</w:t>
      </w:r>
      <w:r w:rsidRPr="00DF5889">
        <w:rPr>
          <w:rFonts w:ascii="Arial Narrow" w:eastAsia="Calibri" w:hAnsi="Arial Narrow" w:cs="Arial"/>
          <w:kern w:val="0"/>
          <w:sz w:val="24"/>
          <w:szCs w:val="24"/>
          <w14:ligatures w14:val="none"/>
        </w:rPr>
        <w:t xml:space="preserve"> PSE</w:t>
      </w:r>
      <w:r>
        <w:rPr>
          <w:rFonts w:ascii="Arial Narrow" w:eastAsia="Calibri" w:hAnsi="Arial Narrow" w:cs="Arial"/>
          <w:kern w:val="0"/>
          <w:sz w:val="24"/>
          <w:szCs w:val="24"/>
          <w14:ligatures w14:val="none"/>
        </w:rPr>
        <w:t xml:space="preserve"> ou autres</w:t>
      </w:r>
      <w:r w:rsidRPr="00DF5889">
        <w:rPr>
          <w:rFonts w:ascii="Arial Narrow" w:eastAsia="Calibri" w:hAnsi="Arial Narrow" w:cs="Arial"/>
          <w:kern w:val="0"/>
          <w:sz w:val="24"/>
          <w:szCs w:val="24"/>
          <w14:ligatures w14:val="none"/>
        </w:rPr>
        <w:t xml:space="preserve"> licenciements</w:t>
      </w:r>
      <w:r>
        <w:rPr>
          <w:rFonts w:ascii="Arial Narrow" w:eastAsia="Calibri" w:hAnsi="Arial Narrow" w:cs="Arial"/>
          <w:kern w:val="0"/>
          <w:sz w:val="24"/>
          <w:szCs w:val="24"/>
          <w14:ligatures w14:val="none"/>
        </w:rPr>
        <w:t xml:space="preserve"> dans n’importe quelles filiales de nos groupes. Des solutions de reconversions des sites et de transformations des activités doivent systématiquement être travaillées avec les salariés et leurs représentants. Le cas échéant, des reclassements internes IEG doivent être mis en œuvre.</w:t>
      </w:r>
    </w:p>
    <w:p w14:paraId="180D736D" w14:textId="77777777" w:rsidR="00EE047C" w:rsidRPr="00DF5889" w:rsidRDefault="00EE047C" w:rsidP="00EE047C">
      <w:pPr>
        <w:numPr>
          <w:ilvl w:val="0"/>
          <w:numId w:val="4"/>
        </w:numPr>
        <w:tabs>
          <w:tab w:val="left" w:pos="7513"/>
        </w:tabs>
        <w:spacing w:after="0" w:line="240" w:lineRule="auto"/>
        <w:contextualSpacing/>
        <w:jc w:val="both"/>
        <w:rPr>
          <w:rFonts w:ascii="Arial Narrow" w:eastAsia="Calibri" w:hAnsi="Arial Narrow" w:cs="Times New Roman"/>
          <w:kern w:val="0"/>
          <w:sz w:val="24"/>
          <w:szCs w:val="24"/>
          <w14:ligatures w14:val="none"/>
        </w:rPr>
      </w:pPr>
      <w:r>
        <w:rPr>
          <w:rFonts w:ascii="Arial Narrow" w:eastAsia="Calibri" w:hAnsi="Arial Narrow" w:cs="Times New Roman"/>
          <w:kern w:val="0"/>
          <w:sz w:val="24"/>
          <w:szCs w:val="24"/>
          <w14:ligatures w14:val="none"/>
        </w:rPr>
        <w:t>À</w:t>
      </w:r>
      <w:r w:rsidRPr="00DF5889">
        <w:rPr>
          <w:rFonts w:ascii="Arial Narrow" w:eastAsia="Calibri" w:hAnsi="Arial Narrow" w:cs="Times New Roman"/>
          <w:kern w:val="0"/>
          <w:sz w:val="24"/>
          <w:szCs w:val="24"/>
          <w14:ligatures w14:val="none"/>
        </w:rPr>
        <w:t xml:space="preserve"> la mise en concurrence des concessions hydro-électriques et à leurs privatisations.</w:t>
      </w:r>
    </w:p>
    <w:p w14:paraId="5711DCE3" w14:textId="77777777" w:rsidR="00EE047C" w:rsidRPr="00DF5889" w:rsidRDefault="00EE047C" w:rsidP="00EE047C">
      <w:pPr>
        <w:numPr>
          <w:ilvl w:val="0"/>
          <w:numId w:val="4"/>
        </w:numPr>
        <w:tabs>
          <w:tab w:val="left" w:pos="7513"/>
        </w:tabs>
        <w:spacing w:after="0" w:line="240" w:lineRule="auto"/>
        <w:contextualSpacing/>
        <w:jc w:val="both"/>
        <w:rPr>
          <w:rFonts w:ascii="Arial Narrow" w:eastAsia="Calibri" w:hAnsi="Arial Narrow" w:cs="Times New Roman"/>
          <w:kern w:val="0"/>
          <w:sz w:val="24"/>
          <w:szCs w:val="24"/>
          <w14:ligatures w14:val="none"/>
        </w:rPr>
      </w:pPr>
      <w:r>
        <w:rPr>
          <w:rFonts w:ascii="Arial Narrow" w:eastAsia="Calibri" w:hAnsi="Arial Narrow" w:cs="Times New Roman"/>
          <w:kern w:val="0"/>
          <w:sz w:val="24"/>
          <w:szCs w:val="24"/>
          <w14:ligatures w14:val="none"/>
        </w:rPr>
        <w:t>À</w:t>
      </w:r>
      <w:r w:rsidRPr="00DF5889">
        <w:rPr>
          <w:rFonts w:ascii="Arial Narrow" w:eastAsia="Calibri" w:hAnsi="Arial Narrow" w:cs="Times New Roman"/>
          <w:kern w:val="0"/>
          <w:sz w:val="24"/>
          <w:szCs w:val="24"/>
          <w14:ligatures w14:val="none"/>
        </w:rPr>
        <w:t xml:space="preserve"> la fermeture des sites de production nucléaire et thermique à flammes</w:t>
      </w:r>
      <w:r>
        <w:rPr>
          <w:rFonts w:ascii="Arial Narrow" w:eastAsia="Calibri" w:hAnsi="Arial Narrow" w:cs="Times New Roman"/>
          <w:kern w:val="0"/>
          <w:sz w:val="24"/>
          <w:szCs w:val="24"/>
          <w14:ligatures w14:val="none"/>
        </w:rPr>
        <w:t>. L</w:t>
      </w:r>
      <w:r w:rsidRPr="00DF5889">
        <w:rPr>
          <w:rFonts w:ascii="Arial Narrow" w:eastAsia="Calibri" w:hAnsi="Arial Narrow" w:cs="Times New Roman"/>
          <w:kern w:val="0"/>
          <w:sz w:val="24"/>
          <w:szCs w:val="24"/>
          <w14:ligatures w14:val="none"/>
        </w:rPr>
        <w:t>es projets alternatifs portés par les travailleurs</w:t>
      </w:r>
      <w:r>
        <w:rPr>
          <w:rFonts w:ascii="Arial Narrow" w:eastAsia="Calibri" w:hAnsi="Arial Narrow" w:cs="Times New Roman"/>
          <w:kern w:val="0"/>
          <w:sz w:val="24"/>
          <w:szCs w:val="24"/>
          <w14:ligatures w14:val="none"/>
        </w:rPr>
        <w:t xml:space="preserve"> doivent être mis en œuvre</w:t>
      </w:r>
      <w:r w:rsidRPr="00DF5889">
        <w:rPr>
          <w:rFonts w:ascii="Arial Narrow" w:eastAsia="Calibri" w:hAnsi="Arial Narrow" w:cs="Times New Roman"/>
          <w:kern w:val="0"/>
          <w:sz w:val="24"/>
          <w:szCs w:val="24"/>
          <w14:ligatures w14:val="none"/>
        </w:rPr>
        <w:t>.</w:t>
      </w:r>
      <w:r>
        <w:rPr>
          <w:rFonts w:ascii="Arial Narrow" w:eastAsia="Calibri" w:hAnsi="Arial Narrow" w:cs="Times New Roman"/>
          <w:kern w:val="0"/>
          <w:sz w:val="24"/>
          <w:szCs w:val="24"/>
          <w14:ligatures w14:val="none"/>
        </w:rPr>
        <w:t xml:space="preserve"> Ces solutions sont de parfaits leviers pour renforcer notre mix de production et pour maintenir notre souveraineté énergétique.</w:t>
      </w:r>
    </w:p>
    <w:p w14:paraId="6353C475" w14:textId="77777777" w:rsidR="00EE047C" w:rsidRPr="00DF5889" w:rsidRDefault="00EE047C" w:rsidP="00EE047C">
      <w:pPr>
        <w:numPr>
          <w:ilvl w:val="0"/>
          <w:numId w:val="4"/>
        </w:numPr>
        <w:tabs>
          <w:tab w:val="left" w:pos="7513"/>
        </w:tabs>
        <w:spacing w:after="0" w:line="240" w:lineRule="auto"/>
        <w:contextualSpacing/>
        <w:jc w:val="both"/>
        <w:rPr>
          <w:rFonts w:ascii="Arial Narrow" w:eastAsia="Calibri" w:hAnsi="Arial Narrow" w:cs="Times New Roman"/>
          <w:kern w:val="0"/>
          <w:sz w:val="24"/>
          <w:szCs w:val="24"/>
          <w14:ligatures w14:val="none"/>
        </w:rPr>
      </w:pPr>
      <w:r w:rsidRPr="00DF5889">
        <w:rPr>
          <w:rFonts w:ascii="Arial Narrow" w:eastAsia="Calibri" w:hAnsi="Arial Narrow" w:cs="Times New Roman"/>
          <w:kern w:val="0"/>
          <w:sz w:val="24"/>
          <w:szCs w:val="24"/>
          <w14:ligatures w14:val="none"/>
        </w:rPr>
        <w:t>Au</w:t>
      </w:r>
      <w:r>
        <w:rPr>
          <w:rFonts w:ascii="Arial Narrow" w:eastAsia="Calibri" w:hAnsi="Arial Narrow" w:cs="Times New Roman"/>
          <w:kern w:val="0"/>
          <w:sz w:val="24"/>
          <w:szCs w:val="24"/>
          <w14:ligatures w14:val="none"/>
        </w:rPr>
        <w:t>x</w:t>
      </w:r>
      <w:r w:rsidRPr="00DF5889">
        <w:rPr>
          <w:rFonts w:ascii="Arial Narrow" w:eastAsia="Calibri" w:hAnsi="Arial Narrow" w:cs="Times New Roman"/>
          <w:kern w:val="0"/>
          <w:sz w:val="24"/>
          <w:szCs w:val="24"/>
          <w14:ligatures w14:val="none"/>
        </w:rPr>
        <w:t xml:space="preserve"> renoncement</w:t>
      </w:r>
      <w:r>
        <w:rPr>
          <w:rFonts w:ascii="Arial Narrow" w:eastAsia="Calibri" w:hAnsi="Arial Narrow" w:cs="Times New Roman"/>
          <w:kern w:val="0"/>
          <w:sz w:val="24"/>
          <w:szCs w:val="24"/>
          <w14:ligatures w14:val="none"/>
        </w:rPr>
        <w:t>s</w:t>
      </w:r>
      <w:r w:rsidRPr="00DF5889">
        <w:rPr>
          <w:rFonts w:ascii="Arial Narrow" w:eastAsia="Calibri" w:hAnsi="Arial Narrow" w:cs="Times New Roman"/>
          <w:kern w:val="0"/>
          <w:sz w:val="24"/>
          <w:szCs w:val="24"/>
          <w14:ligatures w14:val="none"/>
        </w:rPr>
        <w:t xml:space="preserve"> d’investissements dans l</w:t>
      </w:r>
      <w:r>
        <w:rPr>
          <w:rFonts w:ascii="Arial Narrow" w:eastAsia="Calibri" w:hAnsi="Arial Narrow" w:cs="Times New Roman"/>
          <w:kern w:val="0"/>
          <w:sz w:val="24"/>
          <w:szCs w:val="24"/>
          <w14:ligatures w14:val="none"/>
        </w:rPr>
        <w:t>e patrimoine industriel énergétique ; notre souveraineté énergétique, la sureté de nos réseaux et la réussite de la transition énergétique en dépendent directement.</w:t>
      </w:r>
    </w:p>
    <w:p w14:paraId="1FA4AE19" w14:textId="77777777" w:rsidR="00EE047C" w:rsidRPr="009F3E2A" w:rsidRDefault="00EE047C" w:rsidP="00EE047C">
      <w:pPr>
        <w:numPr>
          <w:ilvl w:val="0"/>
          <w:numId w:val="4"/>
        </w:numPr>
        <w:tabs>
          <w:tab w:val="left" w:pos="7513"/>
        </w:tabs>
        <w:spacing w:after="120" w:line="240" w:lineRule="auto"/>
        <w:contextualSpacing/>
        <w:jc w:val="both"/>
        <w:rPr>
          <w:rFonts w:ascii="Arial Narrow" w:eastAsia="Calibri" w:hAnsi="Arial Narrow" w:cs="Arial"/>
          <w:kern w:val="0"/>
          <w:sz w:val="24"/>
          <w:szCs w:val="24"/>
          <w14:ligatures w14:val="none"/>
        </w:rPr>
      </w:pPr>
      <w:r>
        <w:rPr>
          <w:rFonts w:ascii="Arial Narrow" w:eastAsia="Calibri" w:hAnsi="Arial Narrow" w:cs="Times New Roman"/>
          <w:kern w:val="0"/>
          <w:sz w:val="24"/>
          <w:szCs w:val="24"/>
          <w14:ligatures w14:val="none"/>
        </w:rPr>
        <w:t>À</w:t>
      </w:r>
      <w:r w:rsidRPr="00DF5889">
        <w:rPr>
          <w:rFonts w:ascii="Arial Narrow" w:eastAsia="Calibri" w:hAnsi="Arial Narrow" w:cs="Times New Roman"/>
          <w:kern w:val="0"/>
          <w:sz w:val="24"/>
          <w:szCs w:val="24"/>
          <w14:ligatures w14:val="none"/>
        </w:rPr>
        <w:t xml:space="preserve"> la suppression et à l'externalisation des emplois dans les IEG</w:t>
      </w:r>
      <w:r>
        <w:rPr>
          <w:rFonts w:ascii="Arial Narrow" w:eastAsia="Calibri" w:hAnsi="Arial Narrow" w:cs="Times New Roman"/>
          <w:kern w:val="0"/>
          <w:sz w:val="24"/>
          <w:szCs w:val="24"/>
          <w14:ligatures w14:val="none"/>
        </w:rPr>
        <w:t xml:space="preserve"> ; Et non </w:t>
      </w:r>
      <w:r w:rsidRPr="00DF5889">
        <w:rPr>
          <w:rFonts w:ascii="Arial Narrow" w:eastAsia="Calibri" w:hAnsi="Arial Narrow" w:cs="Times New Roman"/>
          <w:kern w:val="0"/>
          <w:sz w:val="24"/>
          <w:szCs w:val="24"/>
          <w14:ligatures w14:val="none"/>
        </w:rPr>
        <w:t>à la fermeture des sites industriels, tertiaires et commerciaux.</w:t>
      </w:r>
    </w:p>
    <w:p w14:paraId="0BB7B6A6" w14:textId="77777777" w:rsidR="00EE047C" w:rsidRPr="00DF5889" w:rsidRDefault="00EE047C" w:rsidP="00EE047C">
      <w:pPr>
        <w:tabs>
          <w:tab w:val="left" w:pos="7513"/>
        </w:tabs>
        <w:spacing w:after="120" w:line="240" w:lineRule="auto"/>
        <w:ind w:left="720"/>
        <w:contextualSpacing/>
        <w:jc w:val="both"/>
        <w:rPr>
          <w:rFonts w:ascii="Arial Narrow" w:eastAsia="Calibri" w:hAnsi="Arial Narrow" w:cs="Arial"/>
          <w:kern w:val="0"/>
          <w:sz w:val="24"/>
          <w:szCs w:val="24"/>
          <w14:ligatures w14:val="none"/>
        </w:rPr>
      </w:pPr>
    </w:p>
    <w:p w14:paraId="21E6AF4F" w14:textId="2F3D2643" w:rsidR="00EE047C" w:rsidRDefault="00EE047C" w:rsidP="001B35B6">
      <w:pPr>
        <w:tabs>
          <w:tab w:val="left" w:pos="7513"/>
        </w:tabs>
        <w:spacing w:after="120" w:line="240" w:lineRule="auto"/>
        <w:jc w:val="both"/>
        <w:rPr>
          <w:rFonts w:ascii="Arial Narrow" w:eastAsia="Times New Roman" w:hAnsi="Arial Narrow" w:cs="Arial"/>
          <w:b/>
          <w:bCs/>
          <w:kern w:val="0"/>
          <w:sz w:val="24"/>
          <w:szCs w:val="24"/>
          <w:lang w:eastAsia="fr-FR"/>
          <w14:ligatures w14:val="none"/>
        </w:rPr>
      </w:pPr>
      <w:r w:rsidRPr="00DF5889">
        <w:rPr>
          <w:rFonts w:ascii="Arial Narrow" w:eastAsia="Times New Roman" w:hAnsi="Arial Narrow" w:cs="Arial"/>
          <w:b/>
          <w:bCs/>
          <w:kern w:val="0"/>
          <w:sz w:val="24"/>
          <w:szCs w:val="24"/>
          <w:lang w:eastAsia="fr-FR"/>
          <w14:ligatures w14:val="none"/>
        </w:rPr>
        <w:t xml:space="preserve">La FNME-CGT </w:t>
      </w:r>
      <w:r>
        <w:rPr>
          <w:rFonts w:ascii="Arial Narrow" w:eastAsia="Times New Roman" w:hAnsi="Arial Narrow" w:cs="Arial"/>
          <w:b/>
          <w:bCs/>
          <w:kern w:val="0"/>
          <w:sz w:val="24"/>
          <w:szCs w:val="24"/>
          <w:lang w:eastAsia="fr-FR"/>
          <w14:ligatures w14:val="none"/>
        </w:rPr>
        <w:t>exige d</w:t>
      </w:r>
      <w:r w:rsidRPr="00DF5889">
        <w:rPr>
          <w:rFonts w:ascii="Arial Narrow" w:eastAsia="Times New Roman" w:hAnsi="Arial Narrow" w:cs="Arial"/>
          <w:b/>
          <w:bCs/>
          <w:kern w:val="0"/>
          <w:sz w:val="24"/>
          <w:szCs w:val="24"/>
          <w:lang w:eastAsia="fr-FR"/>
          <w14:ligatures w14:val="none"/>
        </w:rPr>
        <w:t>es concertations</w:t>
      </w:r>
      <w:r>
        <w:rPr>
          <w:rFonts w:ascii="Arial Narrow" w:eastAsia="Times New Roman" w:hAnsi="Arial Narrow" w:cs="Arial"/>
          <w:b/>
          <w:bCs/>
          <w:kern w:val="0"/>
          <w:sz w:val="24"/>
          <w:szCs w:val="24"/>
          <w:lang w:eastAsia="fr-FR"/>
          <w14:ligatures w14:val="none"/>
        </w:rPr>
        <w:t xml:space="preserve"> systématiques pour l’ensemble des </w:t>
      </w:r>
      <w:r w:rsidRPr="00DF5889">
        <w:rPr>
          <w:rFonts w:ascii="Arial Narrow" w:eastAsia="Times New Roman" w:hAnsi="Arial Narrow" w:cs="Arial"/>
          <w:b/>
          <w:bCs/>
          <w:kern w:val="0"/>
          <w:sz w:val="24"/>
          <w:szCs w:val="24"/>
          <w:lang w:eastAsia="fr-FR"/>
          <w14:ligatures w14:val="none"/>
        </w:rPr>
        <w:t xml:space="preserve">réorganisations ou </w:t>
      </w:r>
      <w:r>
        <w:rPr>
          <w:rFonts w:ascii="Arial Narrow" w:eastAsia="Times New Roman" w:hAnsi="Arial Narrow" w:cs="Arial"/>
          <w:b/>
          <w:bCs/>
          <w:kern w:val="0"/>
          <w:sz w:val="24"/>
          <w:szCs w:val="24"/>
          <w:lang w:eastAsia="fr-FR"/>
          <w14:ligatures w14:val="none"/>
        </w:rPr>
        <w:t>« </w:t>
      </w:r>
      <w:r w:rsidRPr="00DF5889">
        <w:rPr>
          <w:rFonts w:ascii="Arial Narrow" w:eastAsia="Times New Roman" w:hAnsi="Arial Narrow" w:cs="Arial"/>
          <w:b/>
          <w:bCs/>
          <w:kern w:val="0"/>
          <w:sz w:val="24"/>
          <w:szCs w:val="24"/>
          <w:lang w:eastAsia="fr-FR"/>
          <w14:ligatures w14:val="none"/>
        </w:rPr>
        <w:t>plans de performance</w:t>
      </w:r>
      <w:r>
        <w:rPr>
          <w:rFonts w:ascii="Arial Narrow" w:eastAsia="Times New Roman" w:hAnsi="Arial Narrow" w:cs="Arial"/>
          <w:b/>
          <w:bCs/>
          <w:kern w:val="0"/>
          <w:sz w:val="24"/>
          <w:szCs w:val="24"/>
          <w:lang w:eastAsia="fr-FR"/>
          <w14:ligatures w14:val="none"/>
        </w:rPr>
        <w:t> »</w:t>
      </w:r>
      <w:r w:rsidRPr="00DF5889">
        <w:rPr>
          <w:rFonts w:ascii="Arial Narrow" w:eastAsia="Times New Roman" w:hAnsi="Arial Narrow" w:cs="Arial"/>
          <w:b/>
          <w:bCs/>
          <w:kern w:val="0"/>
          <w:sz w:val="24"/>
          <w:szCs w:val="24"/>
          <w:lang w:eastAsia="fr-FR"/>
          <w14:ligatures w14:val="none"/>
        </w:rPr>
        <w:t xml:space="preserve"> dans toutes les entreprises</w:t>
      </w:r>
      <w:r>
        <w:rPr>
          <w:rFonts w:ascii="Arial Narrow" w:eastAsia="Times New Roman" w:hAnsi="Arial Narrow" w:cs="Arial"/>
          <w:b/>
          <w:bCs/>
          <w:kern w:val="0"/>
          <w:sz w:val="24"/>
          <w:szCs w:val="24"/>
          <w:lang w:eastAsia="fr-FR"/>
          <w14:ligatures w14:val="none"/>
        </w:rPr>
        <w:t>. C’est pour vous le moyen de vous assurer d’une parfaite acceptation</w:t>
      </w:r>
      <w:r w:rsidR="00F54A97">
        <w:rPr>
          <w:rFonts w:ascii="Arial Narrow" w:eastAsia="Times New Roman" w:hAnsi="Arial Narrow" w:cs="Arial"/>
          <w:b/>
          <w:bCs/>
          <w:kern w:val="0"/>
          <w:sz w:val="24"/>
          <w:szCs w:val="24"/>
          <w:lang w:eastAsia="fr-FR"/>
          <w14:ligatures w14:val="none"/>
        </w:rPr>
        <w:t xml:space="preserve"> par les agents</w:t>
      </w:r>
      <w:r>
        <w:rPr>
          <w:rFonts w:ascii="Arial Narrow" w:eastAsia="Times New Roman" w:hAnsi="Arial Narrow" w:cs="Arial"/>
          <w:b/>
          <w:bCs/>
          <w:kern w:val="0"/>
          <w:sz w:val="24"/>
          <w:szCs w:val="24"/>
          <w:lang w:eastAsia="fr-FR"/>
          <w14:ligatures w14:val="none"/>
        </w:rPr>
        <w:t xml:space="preserve"> </w:t>
      </w:r>
      <w:r w:rsidRPr="00DF5889">
        <w:rPr>
          <w:rFonts w:ascii="Arial Narrow" w:eastAsia="Times New Roman" w:hAnsi="Arial Narrow" w:cs="Arial"/>
          <w:b/>
          <w:bCs/>
          <w:kern w:val="0"/>
          <w:sz w:val="24"/>
          <w:szCs w:val="24"/>
          <w:lang w:eastAsia="fr-FR"/>
          <w14:ligatures w14:val="none"/>
        </w:rPr>
        <w:t>de c</w:t>
      </w:r>
      <w:r>
        <w:rPr>
          <w:rFonts w:ascii="Arial Narrow" w:eastAsia="Times New Roman" w:hAnsi="Arial Narrow" w:cs="Arial"/>
          <w:b/>
          <w:bCs/>
          <w:kern w:val="0"/>
          <w:sz w:val="24"/>
          <w:szCs w:val="24"/>
          <w:lang w:eastAsia="fr-FR"/>
          <w14:ligatures w14:val="none"/>
        </w:rPr>
        <w:t xml:space="preserve">es nouvelles </w:t>
      </w:r>
      <w:r w:rsidRPr="00DF5889">
        <w:rPr>
          <w:rFonts w:ascii="Arial Narrow" w:eastAsia="Times New Roman" w:hAnsi="Arial Narrow" w:cs="Arial"/>
          <w:b/>
          <w:bCs/>
          <w:kern w:val="0"/>
          <w:sz w:val="24"/>
          <w:szCs w:val="24"/>
          <w:lang w:eastAsia="fr-FR"/>
          <w14:ligatures w14:val="none"/>
        </w:rPr>
        <w:t>organisation</w:t>
      </w:r>
      <w:r>
        <w:rPr>
          <w:rFonts w:ascii="Arial Narrow" w:eastAsia="Times New Roman" w:hAnsi="Arial Narrow" w:cs="Arial"/>
          <w:b/>
          <w:bCs/>
          <w:kern w:val="0"/>
          <w:sz w:val="24"/>
          <w:szCs w:val="24"/>
          <w:lang w:eastAsia="fr-FR"/>
          <w14:ligatures w14:val="none"/>
        </w:rPr>
        <w:t>s</w:t>
      </w:r>
      <w:r w:rsidRPr="00DF5889">
        <w:rPr>
          <w:rFonts w:ascii="Arial Narrow" w:eastAsia="Times New Roman" w:hAnsi="Arial Narrow" w:cs="Arial"/>
          <w:b/>
          <w:bCs/>
          <w:kern w:val="0"/>
          <w:sz w:val="24"/>
          <w:szCs w:val="24"/>
          <w:lang w:eastAsia="fr-FR"/>
          <w14:ligatures w14:val="none"/>
        </w:rPr>
        <w:t xml:space="preserve"> et </w:t>
      </w:r>
      <w:r>
        <w:rPr>
          <w:rFonts w:ascii="Arial Narrow" w:eastAsia="Times New Roman" w:hAnsi="Arial Narrow" w:cs="Arial"/>
          <w:b/>
          <w:bCs/>
          <w:kern w:val="0"/>
          <w:sz w:val="24"/>
          <w:szCs w:val="24"/>
          <w:lang w:eastAsia="fr-FR"/>
          <w14:ligatures w14:val="none"/>
        </w:rPr>
        <w:t>d</w:t>
      </w:r>
      <w:r w:rsidRPr="00DF5889">
        <w:rPr>
          <w:rFonts w:ascii="Arial Narrow" w:eastAsia="Times New Roman" w:hAnsi="Arial Narrow" w:cs="Arial"/>
          <w:b/>
          <w:bCs/>
          <w:kern w:val="0"/>
          <w:sz w:val="24"/>
          <w:szCs w:val="24"/>
          <w:lang w:eastAsia="fr-FR"/>
          <w14:ligatures w14:val="none"/>
        </w:rPr>
        <w:t>es conditions de travail</w:t>
      </w:r>
      <w:r>
        <w:rPr>
          <w:rFonts w:ascii="Arial Narrow" w:eastAsia="Times New Roman" w:hAnsi="Arial Narrow" w:cs="Arial"/>
          <w:b/>
          <w:bCs/>
          <w:kern w:val="0"/>
          <w:sz w:val="24"/>
          <w:szCs w:val="24"/>
          <w:lang w:eastAsia="fr-FR"/>
          <w14:ligatures w14:val="none"/>
        </w:rPr>
        <w:t xml:space="preserve"> qui y sont liées. L</w:t>
      </w:r>
      <w:r w:rsidRPr="00DF5889">
        <w:rPr>
          <w:rFonts w:ascii="Arial Narrow" w:eastAsia="Times New Roman" w:hAnsi="Arial Narrow" w:cs="Arial"/>
          <w:b/>
          <w:bCs/>
          <w:kern w:val="0"/>
          <w:sz w:val="24"/>
          <w:szCs w:val="24"/>
          <w:lang w:eastAsia="fr-FR"/>
          <w14:ligatures w14:val="none"/>
        </w:rPr>
        <w:t>es cahiers revendicatifs portés par les représentants de la FNME-CGT d</w:t>
      </w:r>
      <w:r>
        <w:rPr>
          <w:rFonts w:ascii="Arial Narrow" w:eastAsia="Times New Roman" w:hAnsi="Arial Narrow" w:cs="Arial"/>
          <w:b/>
          <w:bCs/>
          <w:kern w:val="0"/>
          <w:sz w:val="24"/>
          <w:szCs w:val="24"/>
          <w:lang w:eastAsia="fr-FR"/>
          <w14:ligatures w14:val="none"/>
        </w:rPr>
        <w:t>oivent être pris en compte, et même servir de base de travail pour mener d’éventuelles restructurations.</w:t>
      </w:r>
    </w:p>
    <w:p w14:paraId="29E03B99" w14:textId="77777777" w:rsidR="00EE047C" w:rsidRDefault="00EE047C" w:rsidP="00A93B2C">
      <w:pPr>
        <w:tabs>
          <w:tab w:val="left" w:pos="7513"/>
        </w:tabs>
        <w:spacing w:after="0" w:line="240" w:lineRule="auto"/>
        <w:ind w:firstLine="567"/>
        <w:jc w:val="both"/>
        <w:rPr>
          <w:rFonts w:ascii="Arial Narrow" w:eastAsia="Times New Roman" w:hAnsi="Arial Narrow" w:cs="Arial"/>
          <w:b/>
          <w:bCs/>
          <w:kern w:val="0"/>
          <w:sz w:val="24"/>
          <w:szCs w:val="24"/>
          <w:lang w:eastAsia="fr-FR"/>
          <w14:ligatures w14:val="none"/>
        </w:rPr>
      </w:pPr>
    </w:p>
    <w:p w14:paraId="457E04AA" w14:textId="77777777" w:rsidR="00657445" w:rsidRDefault="00657445" w:rsidP="00A93B2C">
      <w:pPr>
        <w:tabs>
          <w:tab w:val="left" w:pos="7513"/>
        </w:tabs>
        <w:spacing w:after="0" w:line="240" w:lineRule="auto"/>
        <w:ind w:firstLine="567"/>
        <w:jc w:val="both"/>
        <w:rPr>
          <w:rFonts w:ascii="Arial Narrow" w:eastAsia="Times New Roman" w:hAnsi="Arial Narrow" w:cs="Arial"/>
          <w:b/>
          <w:bCs/>
          <w:kern w:val="0"/>
          <w:sz w:val="24"/>
          <w:szCs w:val="24"/>
          <w:lang w:eastAsia="fr-FR"/>
          <w14:ligatures w14:val="none"/>
        </w:rPr>
      </w:pPr>
    </w:p>
    <w:p w14:paraId="3C9D71E2" w14:textId="77777777" w:rsidR="00657445" w:rsidRDefault="00657445" w:rsidP="00A93B2C">
      <w:pPr>
        <w:tabs>
          <w:tab w:val="left" w:pos="7513"/>
        </w:tabs>
        <w:spacing w:after="0" w:line="240" w:lineRule="auto"/>
        <w:ind w:firstLine="567"/>
        <w:jc w:val="both"/>
        <w:rPr>
          <w:rFonts w:ascii="Arial Narrow" w:eastAsia="Times New Roman" w:hAnsi="Arial Narrow" w:cs="Arial"/>
          <w:b/>
          <w:bCs/>
          <w:kern w:val="0"/>
          <w:sz w:val="24"/>
          <w:szCs w:val="24"/>
          <w:lang w:eastAsia="fr-FR"/>
          <w14:ligatures w14:val="none"/>
        </w:rPr>
      </w:pPr>
    </w:p>
    <w:p w14:paraId="0F3E2DA1" w14:textId="77777777" w:rsidR="00657445" w:rsidRPr="00DF5889" w:rsidRDefault="00657445" w:rsidP="00A93B2C">
      <w:pPr>
        <w:tabs>
          <w:tab w:val="left" w:pos="7513"/>
        </w:tabs>
        <w:spacing w:after="0" w:line="240" w:lineRule="auto"/>
        <w:ind w:firstLine="567"/>
        <w:jc w:val="both"/>
        <w:rPr>
          <w:rFonts w:ascii="Arial Narrow" w:eastAsia="Times New Roman" w:hAnsi="Arial Narrow" w:cs="Arial"/>
          <w:b/>
          <w:bCs/>
          <w:kern w:val="0"/>
          <w:sz w:val="24"/>
          <w:szCs w:val="24"/>
          <w:lang w:eastAsia="fr-FR"/>
          <w14:ligatures w14:val="none"/>
        </w:rPr>
      </w:pPr>
    </w:p>
    <w:p w14:paraId="1A5B2484" w14:textId="77777777" w:rsidR="00EE047C" w:rsidRPr="00E721F3" w:rsidRDefault="00EE047C" w:rsidP="00EE047C">
      <w:pPr>
        <w:pStyle w:val="Paragraphedeliste"/>
        <w:numPr>
          <w:ilvl w:val="0"/>
          <w:numId w:val="7"/>
        </w:numPr>
        <w:tabs>
          <w:tab w:val="left" w:pos="7513"/>
        </w:tabs>
        <w:spacing w:before="120" w:after="120" w:line="240" w:lineRule="auto"/>
        <w:rPr>
          <w:rFonts w:ascii="Arial Narrow" w:eastAsia="Times New Roman" w:hAnsi="Arial Narrow" w:cs="Times New Roman"/>
          <w:b/>
          <w:kern w:val="0"/>
          <w:sz w:val="24"/>
          <w:szCs w:val="24"/>
          <w:u w:val="single"/>
          <w:lang w:eastAsia="fr-FR"/>
          <w14:ligatures w14:val="none"/>
        </w:rPr>
      </w:pPr>
      <w:r w:rsidRPr="00E721F3">
        <w:rPr>
          <w:rFonts w:ascii="Arial Narrow" w:eastAsia="Times New Roman" w:hAnsi="Arial Narrow" w:cs="Times New Roman"/>
          <w:b/>
          <w:kern w:val="0"/>
          <w:sz w:val="24"/>
          <w:szCs w:val="24"/>
          <w:u w:val="single"/>
          <w:lang w:eastAsia="fr-FR"/>
          <w14:ligatures w14:val="none"/>
        </w:rPr>
        <w:t>Pouvoir d’achat, Salaires, Conditions de travail et Statut :</w:t>
      </w:r>
    </w:p>
    <w:p w14:paraId="35949DD1" w14:textId="77777777" w:rsidR="00EE047C" w:rsidRPr="0011708A" w:rsidRDefault="00EE047C" w:rsidP="001B35B6">
      <w:pPr>
        <w:tabs>
          <w:tab w:val="left" w:pos="7513"/>
        </w:tabs>
        <w:spacing w:after="120" w:line="240" w:lineRule="auto"/>
        <w:jc w:val="both"/>
        <w:rPr>
          <w:rFonts w:ascii="Arial Narrow" w:eastAsia="Times New Roman" w:hAnsi="Arial Narrow" w:cs="Arial"/>
          <w:b/>
          <w:bCs/>
          <w:kern w:val="0"/>
          <w:sz w:val="24"/>
          <w:szCs w:val="24"/>
          <w:lang w:eastAsia="fr-FR"/>
          <w14:ligatures w14:val="none"/>
        </w:rPr>
      </w:pPr>
      <w:r w:rsidRPr="00DF5889">
        <w:rPr>
          <w:rFonts w:ascii="Arial Narrow" w:eastAsia="Times New Roman" w:hAnsi="Arial Narrow" w:cs="Arial"/>
          <w:kern w:val="0"/>
          <w:sz w:val="24"/>
          <w:szCs w:val="24"/>
          <w:lang w:eastAsia="fr-FR"/>
          <w14:ligatures w14:val="none"/>
        </w:rPr>
        <w:t xml:space="preserve">La FNME-CGT réaffirme que, pour assurer </w:t>
      </w:r>
      <w:r>
        <w:rPr>
          <w:rFonts w:ascii="Arial Narrow" w:eastAsia="Times New Roman" w:hAnsi="Arial Narrow" w:cs="Arial"/>
          <w:kern w:val="0"/>
          <w:sz w:val="24"/>
          <w:szCs w:val="24"/>
          <w:lang w:eastAsia="fr-FR"/>
          <w14:ligatures w14:val="none"/>
        </w:rPr>
        <w:t>no</w:t>
      </w:r>
      <w:r w:rsidRPr="00DF5889">
        <w:rPr>
          <w:rFonts w:ascii="Arial Narrow" w:eastAsia="Times New Roman" w:hAnsi="Arial Narrow" w:cs="Arial"/>
          <w:kern w:val="0"/>
          <w:sz w:val="24"/>
          <w:szCs w:val="24"/>
          <w:lang w:eastAsia="fr-FR"/>
          <w14:ligatures w14:val="none"/>
        </w:rPr>
        <w:t>s missions de service public, 7 jours sur 7 et 24 heures sur 24</w:t>
      </w:r>
      <w:r>
        <w:rPr>
          <w:rFonts w:ascii="Arial Narrow" w:eastAsia="Times New Roman" w:hAnsi="Arial Narrow" w:cs="Arial"/>
          <w:kern w:val="0"/>
          <w:sz w:val="24"/>
          <w:szCs w:val="24"/>
          <w:lang w:eastAsia="fr-FR"/>
          <w14:ligatures w14:val="none"/>
        </w:rPr>
        <w:t>,</w:t>
      </w:r>
      <w:r w:rsidRPr="00DF5889">
        <w:rPr>
          <w:rFonts w:ascii="Arial Narrow" w:eastAsia="Times New Roman" w:hAnsi="Arial Narrow" w:cs="Arial"/>
          <w:kern w:val="0"/>
          <w:sz w:val="24"/>
          <w:szCs w:val="24"/>
          <w:lang w:eastAsia="fr-FR"/>
          <w14:ligatures w14:val="none"/>
        </w:rPr>
        <w:t xml:space="preserve"> et </w:t>
      </w:r>
      <w:r>
        <w:rPr>
          <w:rFonts w:ascii="Arial Narrow" w:eastAsia="Times New Roman" w:hAnsi="Arial Narrow" w:cs="Arial"/>
          <w:kern w:val="0"/>
          <w:sz w:val="24"/>
          <w:szCs w:val="24"/>
          <w:lang w:eastAsia="fr-FR"/>
          <w14:ligatures w14:val="none"/>
        </w:rPr>
        <w:t xml:space="preserve">pour </w:t>
      </w:r>
      <w:r w:rsidRPr="00DF5889">
        <w:rPr>
          <w:rFonts w:ascii="Arial Narrow" w:eastAsia="Times New Roman" w:hAnsi="Arial Narrow" w:cs="Arial"/>
          <w:kern w:val="0"/>
          <w:sz w:val="24"/>
          <w:szCs w:val="24"/>
          <w:lang w:eastAsia="fr-FR"/>
          <w14:ligatures w14:val="none"/>
        </w:rPr>
        <w:t>garantir la sécurité</w:t>
      </w:r>
      <w:r>
        <w:rPr>
          <w:rFonts w:ascii="Arial Narrow" w:eastAsia="Times New Roman" w:hAnsi="Arial Narrow" w:cs="Arial"/>
          <w:kern w:val="0"/>
          <w:sz w:val="24"/>
          <w:szCs w:val="24"/>
          <w:lang w:eastAsia="fr-FR"/>
          <w14:ligatures w14:val="none"/>
        </w:rPr>
        <w:t xml:space="preserve"> et</w:t>
      </w:r>
      <w:r w:rsidRPr="00DF5889">
        <w:rPr>
          <w:rFonts w:ascii="Arial Narrow" w:eastAsia="Times New Roman" w:hAnsi="Arial Narrow" w:cs="Arial"/>
          <w:kern w:val="0"/>
          <w:sz w:val="24"/>
          <w:szCs w:val="24"/>
          <w:lang w:eastAsia="fr-FR"/>
          <w14:ligatures w14:val="none"/>
        </w:rPr>
        <w:t xml:space="preserve"> la sûreté des installations dans des conditions normales ou dégradées</w:t>
      </w:r>
      <w:r>
        <w:rPr>
          <w:rFonts w:ascii="Arial Narrow" w:eastAsia="Times New Roman" w:hAnsi="Arial Narrow" w:cs="Arial"/>
          <w:kern w:val="0"/>
          <w:sz w:val="24"/>
          <w:szCs w:val="24"/>
          <w:lang w:eastAsia="fr-FR"/>
          <w14:ligatures w14:val="none"/>
        </w:rPr>
        <w:t xml:space="preserve">, </w:t>
      </w:r>
      <w:r w:rsidRPr="00DF5889">
        <w:rPr>
          <w:rFonts w:ascii="Arial Narrow" w:eastAsia="Times New Roman" w:hAnsi="Arial Narrow" w:cs="Arial"/>
          <w:kern w:val="0"/>
          <w:sz w:val="24"/>
          <w:szCs w:val="24"/>
          <w:lang w:eastAsia="fr-FR"/>
          <w14:ligatures w14:val="none"/>
        </w:rPr>
        <w:t xml:space="preserve">les salariés </w:t>
      </w:r>
      <w:r>
        <w:rPr>
          <w:rFonts w:ascii="Arial Narrow" w:eastAsia="Times New Roman" w:hAnsi="Arial Narrow" w:cs="Arial"/>
          <w:kern w:val="0"/>
          <w:sz w:val="24"/>
          <w:szCs w:val="24"/>
          <w:lang w:eastAsia="fr-FR"/>
          <w14:ligatures w14:val="none"/>
        </w:rPr>
        <w:t>doivent bénéficier</w:t>
      </w:r>
      <w:r w:rsidRPr="00DF5889">
        <w:rPr>
          <w:rFonts w:ascii="Arial Narrow" w:eastAsia="Times New Roman" w:hAnsi="Arial Narrow" w:cs="Arial"/>
          <w:kern w:val="0"/>
          <w:sz w:val="24"/>
          <w:szCs w:val="24"/>
          <w:lang w:eastAsia="fr-FR"/>
          <w14:ligatures w14:val="none"/>
        </w:rPr>
        <w:t xml:space="preserve"> de garanties collectives de </w:t>
      </w:r>
      <w:r>
        <w:rPr>
          <w:rFonts w:ascii="Arial Narrow" w:eastAsia="Times New Roman" w:hAnsi="Arial Narrow" w:cs="Arial"/>
          <w:kern w:val="0"/>
          <w:sz w:val="24"/>
          <w:szCs w:val="24"/>
          <w:lang w:eastAsia="fr-FR"/>
          <w14:ligatures w14:val="none"/>
        </w:rPr>
        <w:t xml:space="preserve">très </w:t>
      </w:r>
      <w:r w:rsidRPr="00DF5889">
        <w:rPr>
          <w:rFonts w:ascii="Arial Narrow" w:eastAsia="Times New Roman" w:hAnsi="Arial Narrow" w:cs="Arial"/>
          <w:kern w:val="0"/>
          <w:sz w:val="24"/>
          <w:szCs w:val="24"/>
          <w:lang w:eastAsia="fr-FR"/>
          <w14:ligatures w14:val="none"/>
        </w:rPr>
        <w:t xml:space="preserve">haut niveau : </w:t>
      </w:r>
      <w:r w:rsidRPr="00DF5889">
        <w:rPr>
          <w:rFonts w:ascii="Arial Narrow" w:eastAsia="Times New Roman" w:hAnsi="Arial Narrow" w:cs="Arial"/>
          <w:b/>
          <w:bCs/>
          <w:kern w:val="0"/>
          <w:sz w:val="24"/>
          <w:szCs w:val="24"/>
          <w:lang w:eastAsia="fr-FR"/>
          <w14:ligatures w14:val="none"/>
        </w:rPr>
        <w:t>un statut de l'énergéticien.</w:t>
      </w:r>
      <w:r>
        <w:rPr>
          <w:rFonts w:ascii="Arial Narrow" w:eastAsia="Times New Roman" w:hAnsi="Arial Narrow" w:cs="Arial"/>
          <w:b/>
          <w:bCs/>
          <w:kern w:val="0"/>
          <w:sz w:val="24"/>
          <w:szCs w:val="24"/>
          <w:lang w:eastAsia="fr-FR"/>
          <w14:ligatures w14:val="none"/>
        </w:rPr>
        <w:t xml:space="preserve"> </w:t>
      </w:r>
      <w:r>
        <w:rPr>
          <w:rFonts w:ascii="Arial Narrow" w:eastAsia="Times New Roman" w:hAnsi="Arial Narrow" w:cs="Arial"/>
          <w:kern w:val="0"/>
          <w:sz w:val="24"/>
          <w:szCs w:val="24"/>
          <w:lang w:eastAsia="fr-FR"/>
          <w14:ligatures w14:val="none"/>
        </w:rPr>
        <w:t>C’est aussi par ces dispositions qu’ils préserveront leur incorruptibilité et sauront traiter tous les usagers avec égalité et impartialité.</w:t>
      </w:r>
      <w:r w:rsidRPr="00DF5889">
        <w:rPr>
          <w:rFonts w:ascii="Arial Narrow" w:eastAsia="Times New Roman" w:hAnsi="Arial Narrow" w:cs="Arial"/>
          <w:kern w:val="0"/>
          <w:sz w:val="24"/>
          <w:szCs w:val="24"/>
          <w:lang w:eastAsia="fr-FR"/>
          <w14:ligatures w14:val="none"/>
        </w:rPr>
        <w:t xml:space="preserve"> L’existence de ce statut pour l’ensemble des travailleurs et retraités de l’énergie sera un</w:t>
      </w:r>
      <w:r>
        <w:rPr>
          <w:rFonts w:ascii="Arial Narrow" w:eastAsia="Times New Roman" w:hAnsi="Arial Narrow" w:cs="Arial"/>
          <w:kern w:val="0"/>
          <w:sz w:val="24"/>
          <w:szCs w:val="24"/>
          <w:lang w:eastAsia="fr-FR"/>
          <w14:ligatures w14:val="none"/>
        </w:rPr>
        <w:t xml:space="preserve"> atout indispensable </w:t>
      </w:r>
      <w:r w:rsidRPr="00DF5889">
        <w:rPr>
          <w:rFonts w:ascii="Arial Narrow" w:eastAsia="Times New Roman" w:hAnsi="Arial Narrow" w:cs="Arial"/>
          <w:kern w:val="0"/>
          <w:sz w:val="24"/>
          <w:szCs w:val="24"/>
          <w:lang w:eastAsia="fr-FR"/>
          <w14:ligatures w14:val="none"/>
        </w:rPr>
        <w:t>pour relever les défis de transition</w:t>
      </w:r>
      <w:r>
        <w:rPr>
          <w:rFonts w:ascii="Arial Narrow" w:eastAsia="Times New Roman" w:hAnsi="Arial Narrow" w:cs="Arial"/>
          <w:kern w:val="0"/>
          <w:sz w:val="24"/>
          <w:szCs w:val="24"/>
          <w:lang w:eastAsia="fr-FR"/>
          <w14:ligatures w14:val="none"/>
        </w:rPr>
        <w:t xml:space="preserve"> </w:t>
      </w:r>
      <w:r w:rsidRPr="00DF5889">
        <w:rPr>
          <w:rFonts w:ascii="Arial Narrow" w:eastAsia="Times New Roman" w:hAnsi="Arial Narrow" w:cs="Arial"/>
          <w:kern w:val="0"/>
          <w:sz w:val="24"/>
          <w:szCs w:val="24"/>
          <w:lang w:eastAsia="fr-FR"/>
          <w14:ligatures w14:val="none"/>
        </w:rPr>
        <w:t>énergétique</w:t>
      </w:r>
      <w:r>
        <w:rPr>
          <w:rFonts w:ascii="Arial Narrow" w:eastAsia="Times New Roman" w:hAnsi="Arial Narrow" w:cs="Arial"/>
          <w:kern w:val="0"/>
          <w:sz w:val="24"/>
          <w:szCs w:val="24"/>
          <w:lang w:eastAsia="fr-FR"/>
          <w14:ligatures w14:val="none"/>
        </w:rPr>
        <w:t>, de service public et de rénovation industrielle.</w:t>
      </w:r>
    </w:p>
    <w:p w14:paraId="217727CE" w14:textId="77777777" w:rsidR="00EE047C" w:rsidRPr="00DF5889" w:rsidRDefault="00EE047C" w:rsidP="001B35B6">
      <w:pPr>
        <w:tabs>
          <w:tab w:val="left" w:pos="7513"/>
        </w:tabs>
        <w:spacing w:after="120" w:line="240" w:lineRule="auto"/>
        <w:jc w:val="both"/>
        <w:rPr>
          <w:rFonts w:ascii="Arial Narrow" w:eastAsia="Times New Roman" w:hAnsi="Arial Narrow" w:cs="Arial"/>
          <w:bCs/>
          <w:kern w:val="0"/>
          <w:sz w:val="24"/>
          <w:szCs w:val="24"/>
          <w:lang w:eastAsia="fr-FR"/>
          <w14:ligatures w14:val="none"/>
        </w:rPr>
      </w:pPr>
      <w:r>
        <w:rPr>
          <w:rFonts w:ascii="Arial Narrow" w:eastAsia="Times New Roman" w:hAnsi="Arial Narrow" w:cs="Arial"/>
          <w:kern w:val="0"/>
          <w:sz w:val="24"/>
          <w:szCs w:val="24"/>
          <w:lang w:eastAsia="fr-FR"/>
          <w14:ligatures w14:val="none"/>
        </w:rPr>
        <w:t>S</w:t>
      </w:r>
      <w:r w:rsidRPr="00DF5889">
        <w:rPr>
          <w:rFonts w:ascii="Arial Narrow" w:eastAsia="Times New Roman" w:hAnsi="Arial Narrow" w:cs="Arial"/>
          <w:kern w:val="0"/>
          <w:sz w:val="24"/>
          <w:szCs w:val="24"/>
          <w:lang w:eastAsia="fr-FR"/>
          <w14:ligatures w14:val="none"/>
        </w:rPr>
        <w:t>alaires, classifications/rémunérations,</w:t>
      </w:r>
      <w:r>
        <w:rPr>
          <w:rFonts w:ascii="Arial Narrow" w:eastAsia="Times New Roman" w:hAnsi="Arial Narrow" w:cs="Arial"/>
          <w:kern w:val="0"/>
          <w:sz w:val="24"/>
          <w:szCs w:val="24"/>
          <w:lang w:eastAsia="fr-FR"/>
          <w14:ligatures w14:val="none"/>
        </w:rPr>
        <w:t xml:space="preserve"> </w:t>
      </w:r>
      <w:r w:rsidRPr="00DF5889">
        <w:rPr>
          <w:rFonts w:ascii="Arial Narrow" w:eastAsia="Times New Roman" w:hAnsi="Arial Narrow" w:cs="Arial"/>
          <w:kern w:val="0"/>
          <w:sz w:val="24"/>
          <w:szCs w:val="24"/>
          <w:lang w:eastAsia="fr-FR"/>
          <w14:ligatures w14:val="none"/>
        </w:rPr>
        <w:t>ancienneté, formations professionnelles,</w:t>
      </w:r>
      <w:r w:rsidRPr="00692A7D">
        <w:rPr>
          <w:rFonts w:ascii="Arial Narrow" w:eastAsia="Times New Roman" w:hAnsi="Arial Narrow" w:cs="Arial"/>
          <w:kern w:val="0"/>
          <w:sz w:val="24"/>
          <w:szCs w:val="24"/>
          <w:lang w:eastAsia="fr-FR"/>
          <w14:ligatures w14:val="none"/>
        </w:rPr>
        <w:t xml:space="preserve"> </w:t>
      </w:r>
      <w:r w:rsidRPr="00DF5889">
        <w:rPr>
          <w:rFonts w:ascii="Arial Narrow" w:eastAsia="Times New Roman" w:hAnsi="Arial Narrow" w:cs="Arial"/>
          <w:kern w:val="0"/>
          <w:sz w:val="24"/>
          <w:szCs w:val="24"/>
          <w:lang w:eastAsia="fr-FR"/>
          <w14:ligatures w14:val="none"/>
        </w:rPr>
        <w:t>écoles de métiers</w:t>
      </w:r>
      <w:r>
        <w:rPr>
          <w:rFonts w:ascii="Arial Narrow" w:eastAsia="Times New Roman" w:hAnsi="Arial Narrow" w:cs="Arial"/>
          <w:kern w:val="0"/>
          <w:sz w:val="24"/>
          <w:szCs w:val="24"/>
          <w:lang w:eastAsia="fr-FR"/>
          <w14:ligatures w14:val="none"/>
        </w:rPr>
        <w:t>,</w:t>
      </w:r>
      <w:r w:rsidRPr="00DF5889">
        <w:rPr>
          <w:rFonts w:ascii="Arial Narrow" w:eastAsia="Times New Roman" w:hAnsi="Arial Narrow" w:cs="Arial"/>
          <w:kern w:val="0"/>
          <w:sz w:val="24"/>
          <w:szCs w:val="24"/>
          <w:lang w:eastAsia="fr-FR"/>
          <w14:ligatures w14:val="none"/>
        </w:rPr>
        <w:t xml:space="preserve"> réduction du temps de travail à 32 heures payées 35, droits familiaux, protection sociale et mutualiste,</w:t>
      </w:r>
      <w:r>
        <w:rPr>
          <w:rFonts w:ascii="Arial Narrow" w:eastAsia="Times New Roman" w:hAnsi="Arial Narrow" w:cs="Arial"/>
          <w:kern w:val="0"/>
          <w:sz w:val="24"/>
          <w:szCs w:val="24"/>
          <w:lang w:eastAsia="fr-FR"/>
          <w14:ligatures w14:val="none"/>
        </w:rPr>
        <w:t xml:space="preserve"> retraites à 60 ans,</w:t>
      </w:r>
      <w:r w:rsidRPr="00DF5889">
        <w:rPr>
          <w:rFonts w:ascii="Arial Narrow" w:eastAsia="Times New Roman" w:hAnsi="Arial Narrow" w:cs="Arial"/>
          <w:kern w:val="0"/>
          <w:sz w:val="24"/>
          <w:szCs w:val="24"/>
          <w:lang w:eastAsia="fr-FR"/>
          <w14:ligatures w14:val="none"/>
        </w:rPr>
        <w:t xml:space="preserve"> activités sociales, droits et moyens syndicaux, </w:t>
      </w:r>
      <w:r>
        <w:rPr>
          <w:rFonts w:ascii="Arial Narrow" w:eastAsia="Times New Roman" w:hAnsi="Arial Narrow" w:cs="Arial"/>
          <w:bCs/>
          <w:kern w:val="0"/>
          <w:sz w:val="24"/>
          <w:szCs w:val="24"/>
          <w:lang w:eastAsia="fr-FR"/>
          <w14:ligatures w14:val="none"/>
        </w:rPr>
        <w:t xml:space="preserve">sont les composantes du pacte social et des garanties collectives de très haut niveau dont tous les </w:t>
      </w:r>
      <w:r w:rsidRPr="00DF5889">
        <w:rPr>
          <w:rFonts w:ascii="Arial Narrow" w:eastAsia="Times New Roman" w:hAnsi="Arial Narrow" w:cs="Arial"/>
          <w:bCs/>
          <w:kern w:val="0"/>
          <w:sz w:val="24"/>
          <w:szCs w:val="24"/>
          <w:lang w:eastAsia="fr-FR"/>
          <w14:ligatures w14:val="none"/>
        </w:rPr>
        <w:t>travailleurs</w:t>
      </w:r>
      <w:r>
        <w:rPr>
          <w:rFonts w:ascii="Arial Narrow" w:eastAsia="Times New Roman" w:hAnsi="Arial Narrow" w:cs="Arial"/>
          <w:bCs/>
          <w:kern w:val="0"/>
          <w:sz w:val="24"/>
          <w:szCs w:val="24"/>
          <w:lang w:eastAsia="fr-FR"/>
          <w14:ligatures w14:val="none"/>
        </w:rPr>
        <w:t xml:space="preserve"> de l’énergie doivent bénéficier.</w:t>
      </w:r>
    </w:p>
    <w:p w14:paraId="733ECB3F" w14:textId="77777777" w:rsidR="00EE047C" w:rsidRDefault="00EE047C" w:rsidP="001B35B6">
      <w:pPr>
        <w:spacing w:after="120" w:line="240" w:lineRule="auto"/>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C</w:t>
      </w:r>
      <w:r w:rsidRPr="00DF5889">
        <w:rPr>
          <w:rFonts w:ascii="Arial Narrow" w:eastAsia="Times New Roman" w:hAnsi="Arial Narrow" w:cs="Times New Roman"/>
          <w:kern w:val="0"/>
          <w:sz w:val="24"/>
          <w:szCs w:val="24"/>
          <w:lang w:eastAsia="fr-FR"/>
          <w14:ligatures w14:val="none"/>
        </w:rPr>
        <w:t xml:space="preserve">es dernières </w:t>
      </w:r>
      <w:r>
        <w:rPr>
          <w:rFonts w:ascii="Arial Narrow" w:eastAsia="Times New Roman" w:hAnsi="Arial Narrow" w:cs="Times New Roman"/>
          <w:kern w:val="0"/>
          <w:sz w:val="24"/>
          <w:szCs w:val="24"/>
          <w:lang w:eastAsia="fr-FR"/>
          <w14:ligatures w14:val="none"/>
        </w:rPr>
        <w:t>années,</w:t>
      </w:r>
      <w:r w:rsidRPr="00DF5889">
        <w:rPr>
          <w:rFonts w:ascii="Arial Narrow" w:eastAsia="Times New Roman" w:hAnsi="Arial Narrow" w:cs="Times New Roman"/>
          <w:kern w:val="0"/>
          <w:sz w:val="24"/>
          <w:szCs w:val="24"/>
          <w:lang w:eastAsia="fr-FR"/>
          <w14:ligatures w14:val="none"/>
        </w:rPr>
        <w:t xml:space="preserve"> </w:t>
      </w:r>
      <w:r>
        <w:rPr>
          <w:rFonts w:ascii="Arial Narrow" w:eastAsia="Times New Roman" w:hAnsi="Arial Narrow" w:cs="Times New Roman"/>
          <w:kern w:val="0"/>
          <w:sz w:val="24"/>
          <w:szCs w:val="24"/>
          <w:lang w:eastAsia="fr-FR"/>
          <w14:ligatures w14:val="none"/>
        </w:rPr>
        <w:t xml:space="preserve">le </w:t>
      </w:r>
      <w:r w:rsidRPr="00DF5889">
        <w:rPr>
          <w:rFonts w:ascii="Arial Narrow" w:eastAsia="Times New Roman" w:hAnsi="Arial Narrow" w:cs="Times New Roman"/>
          <w:kern w:val="0"/>
          <w:sz w:val="24"/>
          <w:szCs w:val="24"/>
          <w:lang w:eastAsia="fr-FR"/>
          <w14:ligatures w14:val="none"/>
        </w:rPr>
        <w:t>contexte sanitaire et social</w:t>
      </w:r>
      <w:r>
        <w:rPr>
          <w:rFonts w:ascii="Arial Narrow" w:eastAsia="Times New Roman" w:hAnsi="Arial Narrow" w:cs="Times New Roman"/>
          <w:kern w:val="0"/>
          <w:sz w:val="24"/>
          <w:szCs w:val="24"/>
          <w:lang w:eastAsia="fr-FR"/>
          <w14:ligatures w14:val="none"/>
        </w:rPr>
        <w:t xml:space="preserve"> aura mis à rude épreuve les travailleurs </w:t>
      </w:r>
      <w:r w:rsidRPr="00DF5889">
        <w:rPr>
          <w:rFonts w:ascii="Arial Narrow" w:eastAsia="Times New Roman" w:hAnsi="Arial Narrow" w:cs="Times New Roman"/>
          <w:kern w:val="0"/>
          <w:sz w:val="24"/>
          <w:szCs w:val="24"/>
          <w:lang w:eastAsia="fr-FR"/>
          <w14:ligatures w14:val="none"/>
        </w:rPr>
        <w:t>d</w:t>
      </w:r>
      <w:r>
        <w:rPr>
          <w:rFonts w:ascii="Arial Narrow" w:eastAsia="Times New Roman" w:hAnsi="Arial Narrow" w:cs="Times New Roman"/>
          <w:kern w:val="0"/>
          <w:sz w:val="24"/>
          <w:szCs w:val="24"/>
          <w:lang w:eastAsia="fr-FR"/>
          <w14:ligatures w14:val="none"/>
        </w:rPr>
        <w:t>es</w:t>
      </w:r>
      <w:r w:rsidRPr="00DF5889">
        <w:rPr>
          <w:rFonts w:ascii="Arial Narrow" w:eastAsia="Times New Roman" w:hAnsi="Arial Narrow" w:cs="Times New Roman"/>
          <w:kern w:val="0"/>
          <w:sz w:val="24"/>
          <w:szCs w:val="24"/>
          <w:lang w:eastAsia="fr-FR"/>
          <w14:ligatures w14:val="none"/>
        </w:rPr>
        <w:t xml:space="preserve"> Service</w:t>
      </w:r>
      <w:r>
        <w:rPr>
          <w:rFonts w:ascii="Arial Narrow" w:eastAsia="Times New Roman" w:hAnsi="Arial Narrow" w:cs="Times New Roman"/>
          <w:kern w:val="0"/>
          <w:sz w:val="24"/>
          <w:szCs w:val="24"/>
          <w:lang w:eastAsia="fr-FR"/>
          <w14:ligatures w14:val="none"/>
        </w:rPr>
        <w:t>s</w:t>
      </w:r>
      <w:r w:rsidRPr="00DF5889">
        <w:rPr>
          <w:rFonts w:ascii="Arial Narrow" w:eastAsia="Times New Roman" w:hAnsi="Arial Narrow" w:cs="Times New Roman"/>
          <w:kern w:val="0"/>
          <w:sz w:val="24"/>
          <w:szCs w:val="24"/>
          <w:lang w:eastAsia="fr-FR"/>
          <w14:ligatures w14:val="none"/>
        </w:rPr>
        <w:t xml:space="preserve"> Public</w:t>
      </w:r>
      <w:r>
        <w:rPr>
          <w:rFonts w:ascii="Arial Narrow" w:eastAsia="Times New Roman" w:hAnsi="Arial Narrow" w:cs="Times New Roman"/>
          <w:kern w:val="0"/>
          <w:sz w:val="24"/>
          <w:szCs w:val="24"/>
          <w:lang w:eastAsia="fr-FR"/>
          <w14:ligatures w14:val="none"/>
        </w:rPr>
        <w:t>s</w:t>
      </w:r>
      <w:r w:rsidRPr="00DF5889">
        <w:rPr>
          <w:rFonts w:ascii="Arial Narrow" w:eastAsia="Times New Roman" w:hAnsi="Arial Narrow" w:cs="Times New Roman"/>
          <w:kern w:val="0"/>
          <w:sz w:val="24"/>
          <w:szCs w:val="24"/>
          <w:lang w:eastAsia="fr-FR"/>
          <w14:ligatures w14:val="none"/>
        </w:rPr>
        <w:t xml:space="preserve"> de l’électricité et du gaz</w:t>
      </w:r>
      <w:r>
        <w:rPr>
          <w:rFonts w:ascii="Arial Narrow" w:eastAsia="Times New Roman" w:hAnsi="Arial Narrow" w:cs="Times New Roman"/>
          <w:kern w:val="0"/>
          <w:sz w:val="24"/>
          <w:szCs w:val="24"/>
          <w:lang w:eastAsia="fr-FR"/>
          <w14:ligatures w14:val="none"/>
        </w:rPr>
        <w:t xml:space="preserve"> (covid 19, inondations, tempêtes, inflation…), malgré tout, p</w:t>
      </w:r>
      <w:r w:rsidRPr="00DF5889">
        <w:rPr>
          <w:rFonts w:ascii="Arial Narrow" w:eastAsia="Times New Roman" w:hAnsi="Arial Narrow" w:cs="Times New Roman"/>
          <w:kern w:val="0"/>
          <w:sz w:val="24"/>
          <w:szCs w:val="24"/>
          <w:lang w:eastAsia="fr-FR"/>
          <w14:ligatures w14:val="none"/>
        </w:rPr>
        <w:t xml:space="preserve">ar leur engagement </w:t>
      </w:r>
      <w:r>
        <w:rPr>
          <w:rFonts w:ascii="Arial Narrow" w:eastAsia="Times New Roman" w:hAnsi="Arial Narrow" w:cs="Times New Roman"/>
          <w:kern w:val="0"/>
          <w:sz w:val="24"/>
          <w:szCs w:val="24"/>
          <w:lang w:eastAsia="fr-FR"/>
          <w14:ligatures w14:val="none"/>
        </w:rPr>
        <w:t>et leur travail</w:t>
      </w:r>
      <w:r w:rsidRPr="00DF5889">
        <w:rPr>
          <w:rFonts w:ascii="Arial Narrow" w:eastAsia="Times New Roman" w:hAnsi="Arial Narrow" w:cs="Times New Roman"/>
          <w:kern w:val="0"/>
          <w:sz w:val="24"/>
          <w:szCs w:val="24"/>
          <w:lang w:eastAsia="fr-FR"/>
          <w14:ligatures w14:val="none"/>
        </w:rPr>
        <w:t xml:space="preserve">, ils ont </w:t>
      </w:r>
      <w:r>
        <w:rPr>
          <w:rFonts w:ascii="Arial Narrow" w:eastAsia="Times New Roman" w:hAnsi="Arial Narrow" w:cs="Times New Roman"/>
          <w:kern w:val="0"/>
          <w:sz w:val="24"/>
          <w:szCs w:val="24"/>
          <w:lang w:eastAsia="fr-FR"/>
          <w14:ligatures w14:val="none"/>
        </w:rPr>
        <w:t>permis de répondre aux</w:t>
      </w:r>
      <w:r w:rsidRPr="00DF5889">
        <w:rPr>
          <w:rFonts w:ascii="Arial Narrow" w:eastAsia="Times New Roman" w:hAnsi="Arial Narrow" w:cs="Times New Roman"/>
          <w:kern w:val="0"/>
          <w:sz w:val="24"/>
          <w:szCs w:val="24"/>
          <w:lang w:eastAsia="fr-FR"/>
          <w14:ligatures w14:val="none"/>
        </w:rPr>
        <w:t xml:space="preserve"> enjeux énergétiques du pays.</w:t>
      </w:r>
      <w:r>
        <w:rPr>
          <w:rFonts w:ascii="Arial Narrow" w:eastAsia="Times New Roman" w:hAnsi="Arial Narrow" w:cs="Times New Roman"/>
          <w:kern w:val="0"/>
          <w:sz w:val="24"/>
          <w:szCs w:val="24"/>
          <w:lang w:eastAsia="fr-FR"/>
          <w14:ligatures w14:val="none"/>
        </w:rPr>
        <w:t xml:space="preserve"> Au regard de cet investissement et de cette exemplarité, il est inconcevable et inadmissible que le pouvoir d’achat des agents régresse ! </w:t>
      </w:r>
    </w:p>
    <w:p w14:paraId="4B081FAE" w14:textId="77777777" w:rsidR="00EE047C" w:rsidRDefault="00EE047C" w:rsidP="00EE047C">
      <w:pPr>
        <w:spacing w:before="120" w:after="0" w:line="240" w:lineRule="auto"/>
        <w:jc w:val="both"/>
        <w:rPr>
          <w:rFonts w:ascii="Arial Narrow" w:eastAsia="Times New Roman" w:hAnsi="Arial Narrow" w:cs="Times New Roman"/>
          <w:b/>
          <w:bCs/>
          <w:kern w:val="0"/>
          <w:sz w:val="24"/>
          <w:szCs w:val="24"/>
          <w:lang w:eastAsia="fr-FR"/>
          <w14:ligatures w14:val="none"/>
        </w:rPr>
      </w:pPr>
      <w:r>
        <w:rPr>
          <w:rFonts w:ascii="Arial Narrow" w:eastAsia="Times New Roman" w:hAnsi="Arial Narrow" w:cs="Times New Roman"/>
          <w:b/>
          <w:bCs/>
          <w:kern w:val="0"/>
          <w:sz w:val="24"/>
          <w:szCs w:val="24"/>
          <w:lang w:eastAsia="fr-FR"/>
          <w14:ligatures w14:val="none"/>
        </w:rPr>
        <w:t>C’est pourquoi l</w:t>
      </w:r>
      <w:r w:rsidRPr="00DF5889">
        <w:rPr>
          <w:rFonts w:ascii="Arial Narrow" w:eastAsia="Times New Roman" w:hAnsi="Arial Narrow" w:cs="Times New Roman"/>
          <w:b/>
          <w:bCs/>
          <w:kern w:val="0"/>
          <w:sz w:val="24"/>
          <w:szCs w:val="24"/>
          <w:lang w:eastAsia="fr-FR"/>
          <w14:ligatures w14:val="none"/>
        </w:rPr>
        <w:t xml:space="preserve">a FNME-CGT revendique, des mesures </w:t>
      </w:r>
      <w:r>
        <w:rPr>
          <w:rFonts w:ascii="Arial Narrow" w:eastAsia="Times New Roman" w:hAnsi="Arial Narrow" w:cs="Times New Roman"/>
          <w:b/>
          <w:bCs/>
          <w:kern w:val="0"/>
          <w:sz w:val="24"/>
          <w:szCs w:val="24"/>
          <w:lang w:eastAsia="fr-FR"/>
          <w14:ligatures w14:val="none"/>
        </w:rPr>
        <w:t>salariales de branche et d’entreprises qui, d’une part, couvre l’inflation (par le SNB) et d’autre part, permette de reconnaitre l’ancienneté (par les échelons), le professionnalisme et les compétences (par les GF) et l’investissement (par les NR). Ces différents leviers jouent des rôles distincts et ne peuvent se substituer les uns aux autres. Par ailleurs et très logiquement, ces dispositifs doivent permettre aux salariés de voir leur pouvoir d’achat croitre tout au long de leur activité professionnelle.</w:t>
      </w:r>
    </w:p>
    <w:p w14:paraId="11B4305A" w14:textId="77777777" w:rsidR="00EE047C" w:rsidRPr="00DF5889" w:rsidRDefault="00EE047C" w:rsidP="00EE047C">
      <w:pPr>
        <w:spacing w:after="0" w:line="240" w:lineRule="auto"/>
        <w:ind w:firstLine="567"/>
        <w:jc w:val="both"/>
        <w:rPr>
          <w:rFonts w:ascii="Arial Narrow" w:eastAsia="Times New Roman" w:hAnsi="Arial Narrow" w:cs="Times New Roman"/>
          <w:b/>
          <w:bCs/>
          <w:kern w:val="0"/>
          <w:sz w:val="24"/>
          <w:szCs w:val="24"/>
          <w:lang w:eastAsia="fr-FR"/>
          <w14:ligatures w14:val="none"/>
        </w:rPr>
      </w:pPr>
    </w:p>
    <w:p w14:paraId="48AFB3E1" w14:textId="77777777" w:rsidR="00EE047C" w:rsidRPr="00DF5889" w:rsidRDefault="00EE047C" w:rsidP="001B35B6">
      <w:pPr>
        <w:spacing w:line="240" w:lineRule="auto"/>
        <w:jc w:val="both"/>
        <w:rPr>
          <w:rFonts w:ascii="Arial Narrow" w:eastAsia="Times New Roman" w:hAnsi="Arial Narrow" w:cs="Times New Roman"/>
          <w:b/>
          <w:bCs/>
          <w:kern w:val="0"/>
          <w:sz w:val="24"/>
          <w:szCs w:val="24"/>
          <w:lang w:eastAsia="fr-FR"/>
          <w14:ligatures w14:val="none"/>
        </w:rPr>
      </w:pPr>
      <w:r w:rsidRPr="0039503E">
        <w:rPr>
          <w:rFonts w:ascii="Arial Narrow" w:eastAsia="Times New Roman" w:hAnsi="Arial Narrow" w:cs="Times New Roman"/>
          <w:b/>
          <w:bCs/>
          <w:kern w:val="0"/>
          <w:sz w:val="24"/>
          <w:szCs w:val="24"/>
          <w:lang w:eastAsia="fr-FR"/>
          <w14:ligatures w14:val="none"/>
        </w:rPr>
        <w:t>En parallèle, l’égalité professionnelle entre les femmes et les hommes doit être respectée. Comme inscrit dans la loi, pour travail égal, salaire égal ; C’est pour</w:t>
      </w:r>
      <w:r>
        <w:rPr>
          <w:rFonts w:ascii="Arial Narrow" w:eastAsia="Times New Roman" w:hAnsi="Arial Narrow" w:cs="Times New Roman"/>
          <w:b/>
          <w:bCs/>
          <w:kern w:val="0"/>
          <w:sz w:val="24"/>
          <w:szCs w:val="24"/>
          <w:lang w:eastAsia="fr-FR"/>
          <w14:ligatures w14:val="none"/>
        </w:rPr>
        <w:t xml:space="preserve"> cette raison que</w:t>
      </w:r>
      <w:r w:rsidRPr="0039503E">
        <w:rPr>
          <w:rFonts w:ascii="Arial Narrow" w:eastAsia="Times New Roman" w:hAnsi="Arial Narrow" w:cs="Times New Roman"/>
          <w:b/>
          <w:bCs/>
          <w:kern w:val="0"/>
          <w:sz w:val="24"/>
          <w:szCs w:val="24"/>
          <w:lang w:eastAsia="fr-FR"/>
          <w14:ligatures w14:val="none"/>
        </w:rPr>
        <w:t xml:space="preserve"> la FNME-CGT revendique une revalorisation des </w:t>
      </w:r>
      <w:r>
        <w:rPr>
          <w:rFonts w:ascii="Arial Narrow" w:eastAsia="Times New Roman" w:hAnsi="Arial Narrow" w:cs="Times New Roman"/>
          <w:b/>
          <w:bCs/>
          <w:kern w:val="0"/>
          <w:sz w:val="24"/>
          <w:szCs w:val="24"/>
          <w:lang w:eastAsia="fr-FR"/>
          <w14:ligatures w14:val="none"/>
        </w:rPr>
        <w:t>emploi</w:t>
      </w:r>
      <w:r w:rsidRPr="0039503E">
        <w:rPr>
          <w:rFonts w:ascii="Arial Narrow" w:eastAsia="Times New Roman" w:hAnsi="Arial Narrow" w:cs="Times New Roman"/>
          <w:b/>
          <w:bCs/>
          <w:kern w:val="0"/>
          <w:sz w:val="24"/>
          <w:szCs w:val="24"/>
          <w:lang w:eastAsia="fr-FR"/>
          <w14:ligatures w14:val="none"/>
        </w:rPr>
        <w:t>s</w:t>
      </w:r>
      <w:r w:rsidRPr="00DF5889">
        <w:rPr>
          <w:rFonts w:ascii="Arial Narrow" w:eastAsia="Times New Roman" w:hAnsi="Arial Narrow" w:cs="Times New Roman"/>
          <w:b/>
          <w:bCs/>
          <w:kern w:val="0"/>
          <w:sz w:val="24"/>
          <w:szCs w:val="24"/>
          <w:lang w:eastAsia="fr-FR"/>
          <w14:ligatures w14:val="none"/>
        </w:rPr>
        <w:t xml:space="preserve"> à prédominance féminins</w:t>
      </w:r>
      <w:r>
        <w:rPr>
          <w:rFonts w:ascii="Arial Narrow" w:eastAsia="Times New Roman" w:hAnsi="Arial Narrow" w:cs="Times New Roman"/>
          <w:b/>
          <w:bCs/>
          <w:kern w:val="0"/>
          <w:sz w:val="24"/>
          <w:szCs w:val="24"/>
          <w:lang w:eastAsia="fr-FR"/>
          <w14:ligatures w14:val="none"/>
        </w:rPr>
        <w:t>,</w:t>
      </w:r>
      <w:r w:rsidRPr="00DF5889">
        <w:rPr>
          <w:rFonts w:ascii="Arial Narrow" w:eastAsia="Times New Roman" w:hAnsi="Arial Narrow" w:cs="Times New Roman"/>
          <w:b/>
          <w:bCs/>
          <w:kern w:val="0"/>
          <w:sz w:val="24"/>
          <w:szCs w:val="24"/>
          <w:lang w:eastAsia="fr-FR"/>
          <w14:ligatures w14:val="none"/>
        </w:rPr>
        <w:t xml:space="preserve"> car ces métiers </w:t>
      </w:r>
      <w:r>
        <w:rPr>
          <w:rFonts w:ascii="Arial Narrow" w:eastAsia="Times New Roman" w:hAnsi="Arial Narrow" w:cs="Times New Roman"/>
          <w:b/>
          <w:bCs/>
          <w:kern w:val="0"/>
          <w:sz w:val="24"/>
          <w:szCs w:val="24"/>
          <w:lang w:eastAsia="fr-FR"/>
          <w14:ligatures w14:val="none"/>
        </w:rPr>
        <w:t>restent pour certains</w:t>
      </w:r>
      <w:r w:rsidRPr="00DF5889">
        <w:rPr>
          <w:rFonts w:ascii="Arial Narrow" w:eastAsia="Times New Roman" w:hAnsi="Arial Narrow" w:cs="Times New Roman"/>
          <w:b/>
          <w:bCs/>
          <w:kern w:val="0"/>
          <w:sz w:val="24"/>
          <w:szCs w:val="24"/>
          <w:lang w:eastAsia="fr-FR"/>
          <w14:ligatures w14:val="none"/>
        </w:rPr>
        <w:t xml:space="preserve"> socialement et financièrement </w:t>
      </w:r>
      <w:r>
        <w:rPr>
          <w:rFonts w:ascii="Arial Narrow" w:eastAsia="Times New Roman" w:hAnsi="Arial Narrow" w:cs="Times New Roman"/>
          <w:b/>
          <w:bCs/>
          <w:kern w:val="0"/>
          <w:sz w:val="24"/>
          <w:szCs w:val="24"/>
          <w:lang w:eastAsia="fr-FR"/>
          <w14:ligatures w14:val="none"/>
        </w:rPr>
        <w:t xml:space="preserve">insuffisamment reconnus ; Et ils contiennent encore </w:t>
      </w:r>
      <w:r w:rsidRPr="00DF5889">
        <w:rPr>
          <w:rFonts w:ascii="Arial Narrow" w:eastAsia="Times New Roman" w:hAnsi="Arial Narrow" w:cs="Times New Roman"/>
          <w:b/>
          <w:bCs/>
          <w:kern w:val="0"/>
          <w:sz w:val="24"/>
          <w:szCs w:val="24"/>
          <w:lang w:eastAsia="fr-FR"/>
          <w14:ligatures w14:val="none"/>
        </w:rPr>
        <w:t>des qualifications</w:t>
      </w:r>
      <w:r>
        <w:rPr>
          <w:rFonts w:ascii="Arial Narrow" w:eastAsia="Times New Roman" w:hAnsi="Arial Narrow" w:cs="Times New Roman"/>
          <w:b/>
          <w:bCs/>
          <w:kern w:val="0"/>
          <w:sz w:val="24"/>
          <w:szCs w:val="24"/>
          <w:lang w:eastAsia="fr-FR"/>
          <w14:ligatures w14:val="none"/>
        </w:rPr>
        <w:t xml:space="preserve"> et </w:t>
      </w:r>
      <w:r w:rsidRPr="00DF5889">
        <w:rPr>
          <w:rFonts w:ascii="Arial Narrow" w:eastAsia="Times New Roman" w:hAnsi="Arial Narrow" w:cs="Times New Roman"/>
          <w:b/>
          <w:bCs/>
          <w:kern w:val="0"/>
          <w:sz w:val="24"/>
          <w:szCs w:val="24"/>
          <w:lang w:eastAsia="fr-FR"/>
          <w14:ligatures w14:val="none"/>
        </w:rPr>
        <w:t>de</w:t>
      </w:r>
      <w:r>
        <w:rPr>
          <w:rFonts w:ascii="Arial Narrow" w:eastAsia="Times New Roman" w:hAnsi="Arial Narrow" w:cs="Times New Roman"/>
          <w:b/>
          <w:bCs/>
          <w:kern w:val="0"/>
          <w:sz w:val="24"/>
          <w:szCs w:val="24"/>
          <w:lang w:eastAsia="fr-FR"/>
          <w14:ligatures w14:val="none"/>
        </w:rPr>
        <w:t>s</w:t>
      </w:r>
      <w:r w:rsidRPr="00DF5889">
        <w:rPr>
          <w:rFonts w:ascii="Arial Narrow" w:eastAsia="Times New Roman" w:hAnsi="Arial Narrow" w:cs="Times New Roman"/>
          <w:b/>
          <w:bCs/>
          <w:kern w:val="0"/>
          <w:sz w:val="24"/>
          <w:szCs w:val="24"/>
          <w:lang w:eastAsia="fr-FR"/>
          <w14:ligatures w14:val="none"/>
        </w:rPr>
        <w:t xml:space="preserve"> pénibilité</w:t>
      </w:r>
      <w:r>
        <w:rPr>
          <w:rFonts w:ascii="Arial Narrow" w:eastAsia="Times New Roman" w:hAnsi="Arial Narrow" w:cs="Times New Roman"/>
          <w:b/>
          <w:bCs/>
          <w:kern w:val="0"/>
          <w:sz w:val="24"/>
          <w:szCs w:val="24"/>
          <w:lang w:eastAsia="fr-FR"/>
          <w14:ligatures w14:val="none"/>
        </w:rPr>
        <w:t>s</w:t>
      </w:r>
      <w:r w:rsidRPr="00DF5889">
        <w:rPr>
          <w:rFonts w:ascii="Arial Narrow" w:eastAsia="Times New Roman" w:hAnsi="Arial Narrow" w:cs="Times New Roman"/>
          <w:b/>
          <w:bCs/>
          <w:kern w:val="0"/>
          <w:sz w:val="24"/>
          <w:szCs w:val="24"/>
          <w:lang w:eastAsia="fr-FR"/>
          <w14:ligatures w14:val="none"/>
        </w:rPr>
        <w:t xml:space="preserve"> non </w:t>
      </w:r>
      <w:r>
        <w:rPr>
          <w:rFonts w:ascii="Arial Narrow" w:eastAsia="Times New Roman" w:hAnsi="Arial Narrow" w:cs="Times New Roman"/>
          <w:b/>
          <w:bCs/>
          <w:kern w:val="0"/>
          <w:sz w:val="24"/>
          <w:szCs w:val="24"/>
          <w:lang w:eastAsia="fr-FR"/>
          <w14:ligatures w14:val="none"/>
        </w:rPr>
        <w:t>prises en compt</w:t>
      </w:r>
      <w:r w:rsidRPr="00DF5889">
        <w:rPr>
          <w:rFonts w:ascii="Arial Narrow" w:eastAsia="Times New Roman" w:hAnsi="Arial Narrow" w:cs="Times New Roman"/>
          <w:b/>
          <w:bCs/>
          <w:kern w:val="0"/>
          <w:sz w:val="24"/>
          <w:szCs w:val="24"/>
          <w:lang w:eastAsia="fr-FR"/>
          <w14:ligatures w14:val="none"/>
        </w:rPr>
        <w:t>e</w:t>
      </w:r>
      <w:r>
        <w:rPr>
          <w:rFonts w:ascii="Arial Narrow" w:eastAsia="Times New Roman" w:hAnsi="Arial Narrow" w:cs="Times New Roman"/>
          <w:b/>
          <w:bCs/>
          <w:kern w:val="0"/>
          <w:sz w:val="24"/>
          <w:szCs w:val="24"/>
          <w:lang w:eastAsia="fr-FR"/>
          <w14:ligatures w14:val="none"/>
        </w:rPr>
        <w:t> ; Cette discrimination salariale avérée (primes comprises) doit être éradiquée de nos entreprises</w:t>
      </w:r>
      <w:r w:rsidRPr="00DF5889">
        <w:rPr>
          <w:rFonts w:ascii="Arial Narrow" w:eastAsia="Times New Roman" w:hAnsi="Arial Narrow" w:cs="Times New Roman"/>
          <w:b/>
          <w:bCs/>
          <w:kern w:val="0"/>
          <w:sz w:val="24"/>
          <w:szCs w:val="24"/>
          <w:lang w:eastAsia="fr-FR"/>
          <w14:ligatures w14:val="none"/>
        </w:rPr>
        <w:t>.</w:t>
      </w:r>
    </w:p>
    <w:p w14:paraId="179487A5" w14:textId="77777777" w:rsidR="00EE047C" w:rsidRDefault="00EE047C" w:rsidP="001B35B6">
      <w:pPr>
        <w:spacing w:after="0" w:line="240" w:lineRule="auto"/>
        <w:jc w:val="both"/>
        <w:rPr>
          <w:rFonts w:ascii="Arial Narrow" w:eastAsia="Times New Roman" w:hAnsi="Arial Narrow" w:cs="Times New Roman"/>
          <w:b/>
          <w:bCs/>
          <w:kern w:val="0"/>
          <w:sz w:val="24"/>
          <w:szCs w:val="24"/>
          <w:lang w:eastAsia="fr-FR"/>
          <w14:ligatures w14:val="none"/>
        </w:rPr>
      </w:pPr>
      <w:r>
        <w:rPr>
          <w:rFonts w:ascii="Arial Narrow" w:eastAsia="Times New Roman" w:hAnsi="Arial Narrow" w:cs="Times New Roman"/>
          <w:b/>
          <w:bCs/>
          <w:kern w:val="0"/>
          <w:sz w:val="24"/>
          <w:szCs w:val="24"/>
          <w:lang w:eastAsia="fr-FR"/>
          <w14:ligatures w14:val="none"/>
        </w:rPr>
        <w:t>En plus de ce rattrapage</w:t>
      </w:r>
      <w:r w:rsidRPr="00DF5889">
        <w:rPr>
          <w:rFonts w:ascii="Arial Narrow" w:eastAsia="Times New Roman" w:hAnsi="Arial Narrow" w:cs="Times New Roman"/>
          <w:b/>
          <w:bCs/>
          <w:kern w:val="0"/>
          <w:sz w:val="24"/>
          <w:szCs w:val="24"/>
          <w:lang w:eastAsia="fr-FR"/>
          <w14:ligatures w14:val="none"/>
        </w:rPr>
        <w:t>, la FNME-CGT demande la mise en place de formations obligatoires pour l’</w:t>
      </w:r>
      <w:r>
        <w:rPr>
          <w:rFonts w:ascii="Arial Narrow" w:eastAsia="Times New Roman" w:hAnsi="Arial Narrow" w:cs="Times New Roman"/>
          <w:b/>
          <w:bCs/>
          <w:kern w:val="0"/>
          <w:sz w:val="24"/>
          <w:szCs w:val="24"/>
          <w:lang w:eastAsia="fr-FR"/>
          <w14:ligatures w14:val="none"/>
        </w:rPr>
        <w:t xml:space="preserve">intégralité du management et </w:t>
      </w:r>
      <w:r w:rsidRPr="00DF5889">
        <w:rPr>
          <w:rFonts w:ascii="Arial Narrow" w:eastAsia="Times New Roman" w:hAnsi="Arial Narrow" w:cs="Times New Roman"/>
          <w:b/>
          <w:bCs/>
          <w:kern w:val="0"/>
          <w:sz w:val="24"/>
          <w:szCs w:val="24"/>
          <w:lang w:eastAsia="fr-FR"/>
          <w14:ligatures w14:val="none"/>
        </w:rPr>
        <w:t>de</w:t>
      </w:r>
      <w:r>
        <w:rPr>
          <w:rFonts w:ascii="Arial Narrow" w:eastAsia="Times New Roman" w:hAnsi="Arial Narrow" w:cs="Times New Roman"/>
          <w:b/>
          <w:bCs/>
          <w:kern w:val="0"/>
          <w:sz w:val="24"/>
          <w:szCs w:val="24"/>
          <w:lang w:eastAsia="fr-FR"/>
          <w14:ligatures w14:val="none"/>
        </w:rPr>
        <w:t>s</w:t>
      </w:r>
      <w:r w:rsidRPr="00DF5889">
        <w:rPr>
          <w:rFonts w:ascii="Arial Narrow" w:eastAsia="Times New Roman" w:hAnsi="Arial Narrow" w:cs="Times New Roman"/>
          <w:b/>
          <w:bCs/>
          <w:kern w:val="0"/>
          <w:sz w:val="24"/>
          <w:szCs w:val="24"/>
          <w:lang w:eastAsia="fr-FR"/>
          <w14:ligatures w14:val="none"/>
        </w:rPr>
        <w:t xml:space="preserve"> sensibilisation</w:t>
      </w:r>
      <w:r>
        <w:rPr>
          <w:rFonts w:ascii="Arial Narrow" w:eastAsia="Times New Roman" w:hAnsi="Arial Narrow" w:cs="Times New Roman"/>
          <w:b/>
          <w:bCs/>
          <w:kern w:val="0"/>
          <w:sz w:val="24"/>
          <w:szCs w:val="24"/>
          <w:lang w:eastAsia="fr-FR"/>
          <w14:ligatures w14:val="none"/>
        </w:rPr>
        <w:t xml:space="preserve">s régulières </w:t>
      </w:r>
      <w:r w:rsidRPr="00DF5889">
        <w:rPr>
          <w:rFonts w:ascii="Arial Narrow" w:eastAsia="Times New Roman" w:hAnsi="Arial Narrow" w:cs="Times New Roman"/>
          <w:b/>
          <w:bCs/>
          <w:kern w:val="0"/>
          <w:sz w:val="24"/>
          <w:szCs w:val="24"/>
          <w:lang w:eastAsia="fr-FR"/>
          <w14:ligatures w14:val="none"/>
        </w:rPr>
        <w:t>pour l’ensemble d</w:t>
      </w:r>
      <w:r>
        <w:rPr>
          <w:rFonts w:ascii="Arial Narrow" w:eastAsia="Times New Roman" w:hAnsi="Arial Narrow" w:cs="Times New Roman"/>
          <w:b/>
          <w:bCs/>
          <w:kern w:val="0"/>
          <w:sz w:val="24"/>
          <w:szCs w:val="24"/>
          <w:lang w:eastAsia="fr-FR"/>
          <w14:ligatures w14:val="none"/>
        </w:rPr>
        <w:t>u salariat sur le sexisme</w:t>
      </w:r>
      <w:r w:rsidRPr="00DF5889">
        <w:rPr>
          <w:rFonts w:ascii="Arial Narrow" w:eastAsia="Times New Roman" w:hAnsi="Arial Narrow" w:cs="Times New Roman"/>
          <w:b/>
          <w:bCs/>
          <w:kern w:val="0"/>
          <w:sz w:val="24"/>
          <w:szCs w:val="24"/>
          <w:lang w:eastAsia="fr-FR"/>
          <w14:ligatures w14:val="none"/>
        </w:rPr>
        <w:t xml:space="preserve"> ordinaire et </w:t>
      </w:r>
      <w:r>
        <w:rPr>
          <w:rFonts w:ascii="Arial Narrow" w:eastAsia="Times New Roman" w:hAnsi="Arial Narrow" w:cs="Times New Roman"/>
          <w:b/>
          <w:bCs/>
          <w:kern w:val="0"/>
          <w:sz w:val="24"/>
          <w:szCs w:val="24"/>
          <w:lang w:eastAsia="fr-FR"/>
          <w14:ligatures w14:val="none"/>
        </w:rPr>
        <w:t>les différentes formes de</w:t>
      </w:r>
      <w:r w:rsidRPr="00DF5889">
        <w:rPr>
          <w:rFonts w:ascii="Arial Narrow" w:eastAsia="Times New Roman" w:hAnsi="Arial Narrow" w:cs="Times New Roman"/>
          <w:b/>
          <w:bCs/>
          <w:kern w:val="0"/>
          <w:sz w:val="24"/>
          <w:szCs w:val="24"/>
          <w:lang w:eastAsia="fr-FR"/>
          <w14:ligatures w14:val="none"/>
        </w:rPr>
        <w:t xml:space="preserve"> violences faites aux femmes au travail</w:t>
      </w:r>
      <w:r>
        <w:rPr>
          <w:rFonts w:ascii="Arial Narrow" w:eastAsia="Times New Roman" w:hAnsi="Arial Narrow" w:cs="Times New Roman"/>
          <w:b/>
          <w:bCs/>
          <w:kern w:val="0"/>
          <w:sz w:val="24"/>
          <w:szCs w:val="24"/>
          <w:lang w:eastAsia="fr-FR"/>
          <w14:ligatures w14:val="none"/>
        </w:rPr>
        <w:t xml:space="preserve"> et dans la société en général</w:t>
      </w:r>
      <w:r w:rsidRPr="00DF5889">
        <w:rPr>
          <w:rFonts w:ascii="Arial Narrow" w:eastAsia="Times New Roman" w:hAnsi="Arial Narrow" w:cs="Times New Roman"/>
          <w:b/>
          <w:bCs/>
          <w:kern w:val="0"/>
          <w:sz w:val="24"/>
          <w:szCs w:val="24"/>
          <w:lang w:eastAsia="fr-FR"/>
          <w14:ligatures w14:val="none"/>
        </w:rPr>
        <w:t>.</w:t>
      </w:r>
    </w:p>
    <w:p w14:paraId="382494AA" w14:textId="77777777" w:rsidR="00EE047C" w:rsidRDefault="00EE047C" w:rsidP="00A93B2C">
      <w:pPr>
        <w:spacing w:before="120" w:after="0" w:line="240" w:lineRule="auto"/>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 xml:space="preserve">Pour ce qui est des conditions de travail, en premier lieu la FNME-CGT revendique la ré internalisation de l’ensemble des activités, avec évidemment l’embauche statutaire des travailleurs dédiés à ces dernières. En plus d’agir contre la précarité et le dumping social, ces embauches massives associées à un message fort sur nos missions de services publics seront de nature à </w:t>
      </w:r>
      <w:r w:rsidRPr="00DF5889">
        <w:rPr>
          <w:rFonts w:ascii="Arial Narrow" w:eastAsia="Times New Roman" w:hAnsi="Arial Narrow" w:cs="Times New Roman"/>
          <w:kern w:val="0"/>
          <w:sz w:val="24"/>
          <w:szCs w:val="24"/>
          <w:lang w:eastAsia="fr-FR"/>
          <w14:ligatures w14:val="none"/>
        </w:rPr>
        <w:t xml:space="preserve">redonner </w:t>
      </w:r>
      <w:r>
        <w:rPr>
          <w:rFonts w:ascii="Arial Narrow" w:eastAsia="Times New Roman" w:hAnsi="Arial Narrow" w:cs="Times New Roman"/>
          <w:kern w:val="0"/>
          <w:sz w:val="24"/>
          <w:szCs w:val="24"/>
          <w:lang w:eastAsia="fr-FR"/>
          <w14:ligatures w14:val="none"/>
        </w:rPr>
        <w:t>« </w:t>
      </w:r>
      <w:r w:rsidRPr="00DF5889">
        <w:rPr>
          <w:rFonts w:ascii="Arial Narrow" w:eastAsia="Times New Roman" w:hAnsi="Arial Narrow" w:cs="Times New Roman"/>
          <w:kern w:val="0"/>
          <w:sz w:val="24"/>
          <w:szCs w:val="24"/>
          <w:lang w:eastAsia="fr-FR"/>
          <w14:ligatures w14:val="none"/>
        </w:rPr>
        <w:t>le sens au travail</w:t>
      </w:r>
      <w:r>
        <w:rPr>
          <w:rFonts w:ascii="Arial Narrow" w:eastAsia="Times New Roman" w:hAnsi="Arial Narrow" w:cs="Times New Roman"/>
          <w:kern w:val="0"/>
          <w:sz w:val="24"/>
          <w:szCs w:val="24"/>
          <w:lang w:eastAsia="fr-FR"/>
          <w14:ligatures w14:val="none"/>
        </w:rPr>
        <w:t> » qui manque cruellement à de nombreux collectifs aujourd’hui. Cette quasi-disparition de la culture du « Service Public » et de l’attachement à nos entreprises et à leur histoire est fortement préjudiciable pour la motivation des agents, pour le maintien et le développement des compétences et in fine pour conserver notre capacité à mener à bien nos projets et a relevé les défis qui nous attendent. (Transition énergétique, entretien et réhabilitation de nos sites et de nos réseaux…)</w:t>
      </w:r>
      <w:r w:rsidRPr="00DF5889">
        <w:rPr>
          <w:rFonts w:ascii="Arial Narrow" w:eastAsia="Times New Roman" w:hAnsi="Arial Narrow" w:cs="Times New Roman"/>
          <w:kern w:val="0"/>
          <w:sz w:val="24"/>
          <w:szCs w:val="24"/>
          <w:lang w:eastAsia="fr-FR"/>
          <w14:ligatures w14:val="none"/>
        </w:rPr>
        <w:t>.</w:t>
      </w:r>
    </w:p>
    <w:p w14:paraId="6E6821C9" w14:textId="77777777" w:rsidR="00EE047C" w:rsidRDefault="00EE047C" w:rsidP="00EE047C">
      <w:pPr>
        <w:tabs>
          <w:tab w:val="left" w:pos="7513"/>
        </w:tabs>
        <w:autoSpaceDE w:val="0"/>
        <w:autoSpaceDN w:val="0"/>
        <w:adjustRightInd w:val="0"/>
        <w:spacing w:before="120" w:after="0" w:line="240" w:lineRule="auto"/>
        <w:ind w:firstLine="709"/>
        <w:jc w:val="both"/>
        <w:rPr>
          <w:rFonts w:ascii="Arial Narrow" w:hAnsi="Arial Narrow" w:cs="Arial"/>
          <w:color w:val="000000"/>
          <w:kern w:val="0"/>
          <w:sz w:val="24"/>
          <w:szCs w:val="24"/>
          <w14:ligatures w14:val="none"/>
        </w:rPr>
      </w:pPr>
      <w:r>
        <w:rPr>
          <w:rFonts w:ascii="Arial Narrow" w:hAnsi="Arial Narrow" w:cs="Arial"/>
          <w:color w:val="000000"/>
          <w:kern w:val="0"/>
          <w:sz w:val="24"/>
          <w:szCs w:val="24"/>
          <w14:ligatures w14:val="none"/>
        </w:rPr>
        <w:t xml:space="preserve">Sur ce volet des </w:t>
      </w:r>
      <w:r w:rsidRPr="0039503E">
        <w:rPr>
          <w:rFonts w:ascii="Arial Narrow" w:hAnsi="Arial Narrow" w:cs="Arial"/>
          <w:b/>
          <w:bCs/>
          <w:color w:val="000000"/>
          <w:kern w:val="0"/>
          <w:sz w:val="24"/>
          <w:szCs w:val="24"/>
          <w:u w:val="single"/>
          <w14:ligatures w14:val="none"/>
        </w:rPr>
        <w:t>« conditions de travail »</w:t>
      </w:r>
      <w:r>
        <w:rPr>
          <w:rFonts w:ascii="Arial Narrow" w:hAnsi="Arial Narrow" w:cs="Arial"/>
          <w:color w:val="000000"/>
          <w:kern w:val="0"/>
          <w:sz w:val="24"/>
          <w:szCs w:val="24"/>
          <w14:ligatures w14:val="none"/>
        </w:rPr>
        <w:t xml:space="preserve"> et de tout ce qui y est périphérique, l</w:t>
      </w:r>
      <w:r w:rsidRPr="00DF5889">
        <w:rPr>
          <w:rFonts w:ascii="Arial Narrow" w:hAnsi="Arial Narrow" w:cs="Arial"/>
          <w:color w:val="000000"/>
          <w:kern w:val="0"/>
          <w:sz w:val="24"/>
          <w:szCs w:val="24"/>
          <w14:ligatures w14:val="none"/>
        </w:rPr>
        <w:t xml:space="preserve">a FNME-CGT </w:t>
      </w:r>
      <w:r>
        <w:rPr>
          <w:rFonts w:ascii="Arial Narrow" w:hAnsi="Arial Narrow" w:cs="Arial"/>
          <w:color w:val="000000"/>
          <w:kern w:val="0"/>
          <w:sz w:val="24"/>
          <w:szCs w:val="24"/>
          <w14:ligatures w14:val="none"/>
        </w:rPr>
        <w:t>tient à rappeler quelques-unes de ses revendications élémentaires :</w:t>
      </w:r>
    </w:p>
    <w:p w14:paraId="2BE508AB" w14:textId="77777777" w:rsidR="00EE047C" w:rsidRDefault="00EE047C" w:rsidP="00EE047C">
      <w:pPr>
        <w:pStyle w:val="Paragraphedeliste"/>
        <w:numPr>
          <w:ilvl w:val="0"/>
          <w:numId w:val="6"/>
        </w:numPr>
        <w:tabs>
          <w:tab w:val="left" w:pos="7513"/>
        </w:tabs>
        <w:autoSpaceDE w:val="0"/>
        <w:autoSpaceDN w:val="0"/>
        <w:adjustRightInd w:val="0"/>
        <w:spacing w:before="120" w:after="0" w:line="240" w:lineRule="auto"/>
        <w:jc w:val="both"/>
        <w:rPr>
          <w:rFonts w:ascii="Arial Narrow" w:hAnsi="Arial Narrow" w:cs="Arial"/>
          <w:color w:val="000000"/>
          <w:kern w:val="0"/>
          <w:sz w:val="24"/>
          <w:szCs w:val="24"/>
          <w14:ligatures w14:val="none"/>
        </w:rPr>
      </w:pPr>
      <w:r>
        <w:rPr>
          <w:rFonts w:ascii="Arial Narrow" w:hAnsi="Arial Narrow" w:cs="Arial"/>
          <w:color w:val="000000"/>
          <w:kern w:val="0"/>
          <w:sz w:val="24"/>
          <w:szCs w:val="24"/>
          <w14:ligatures w14:val="none"/>
        </w:rPr>
        <w:lastRenderedPageBreak/>
        <w:t>U</w:t>
      </w:r>
      <w:r w:rsidRPr="0040665C">
        <w:rPr>
          <w:rFonts w:ascii="Arial Narrow" w:hAnsi="Arial Narrow" w:cs="Arial"/>
          <w:color w:val="000000"/>
          <w:kern w:val="0"/>
          <w:sz w:val="24"/>
          <w:szCs w:val="24"/>
          <w14:ligatures w14:val="none"/>
        </w:rPr>
        <w:t>ne solution de restauration de proximité et de qualité avec une tarification socialisée prise en charge par les employeurs</w:t>
      </w:r>
      <w:r>
        <w:rPr>
          <w:rFonts w:ascii="Arial Narrow" w:hAnsi="Arial Narrow" w:cs="Arial"/>
          <w:color w:val="000000"/>
          <w:kern w:val="0"/>
          <w:sz w:val="24"/>
          <w:szCs w:val="24"/>
          <w14:ligatures w14:val="none"/>
        </w:rPr>
        <w:t xml:space="preserve"> pour tous les salariés.</w:t>
      </w:r>
    </w:p>
    <w:p w14:paraId="0C8A4A49" w14:textId="77777777" w:rsidR="00EE047C" w:rsidRDefault="00EE047C" w:rsidP="00EE047C">
      <w:pPr>
        <w:pStyle w:val="Paragraphedeliste"/>
        <w:numPr>
          <w:ilvl w:val="0"/>
          <w:numId w:val="6"/>
        </w:numPr>
        <w:tabs>
          <w:tab w:val="left" w:pos="7513"/>
        </w:tabs>
        <w:autoSpaceDE w:val="0"/>
        <w:autoSpaceDN w:val="0"/>
        <w:adjustRightInd w:val="0"/>
        <w:spacing w:before="120" w:after="0" w:line="240" w:lineRule="auto"/>
        <w:jc w:val="both"/>
        <w:rPr>
          <w:rFonts w:ascii="Arial Narrow" w:hAnsi="Arial Narrow" w:cs="Arial"/>
          <w:color w:val="000000"/>
          <w:kern w:val="0"/>
          <w:sz w:val="24"/>
          <w:szCs w:val="24"/>
          <w14:ligatures w14:val="none"/>
        </w:rPr>
      </w:pPr>
      <w:r>
        <w:rPr>
          <w:rFonts w:ascii="Arial Narrow" w:hAnsi="Arial Narrow" w:cs="Arial"/>
          <w:color w:val="000000"/>
          <w:kern w:val="0"/>
          <w:sz w:val="24"/>
          <w:szCs w:val="24"/>
          <w14:ligatures w14:val="none"/>
        </w:rPr>
        <w:t xml:space="preserve">Une proposition de transports collectifs pris en charge intégralement par l’employeur, ou à minima une participation financière pour les transports individuels. </w:t>
      </w:r>
    </w:p>
    <w:p w14:paraId="305094E8" w14:textId="77777777" w:rsidR="00EE047C" w:rsidRDefault="00EE047C" w:rsidP="00EE047C">
      <w:pPr>
        <w:pStyle w:val="Paragraphedeliste"/>
        <w:numPr>
          <w:ilvl w:val="0"/>
          <w:numId w:val="6"/>
        </w:numPr>
        <w:tabs>
          <w:tab w:val="left" w:pos="7513"/>
        </w:tabs>
        <w:autoSpaceDE w:val="0"/>
        <w:autoSpaceDN w:val="0"/>
        <w:adjustRightInd w:val="0"/>
        <w:spacing w:before="120" w:after="0" w:line="240" w:lineRule="auto"/>
        <w:jc w:val="both"/>
        <w:rPr>
          <w:rFonts w:ascii="Arial Narrow" w:hAnsi="Arial Narrow" w:cs="Arial"/>
          <w:color w:val="000000"/>
          <w:kern w:val="0"/>
          <w:sz w:val="24"/>
          <w:szCs w:val="24"/>
          <w14:ligatures w14:val="none"/>
        </w:rPr>
      </w:pPr>
      <w:r>
        <w:rPr>
          <w:rFonts w:ascii="Arial Narrow" w:hAnsi="Arial Narrow" w:cs="Arial"/>
          <w:color w:val="000000"/>
          <w:kern w:val="0"/>
          <w:sz w:val="24"/>
          <w:szCs w:val="24"/>
          <w14:ligatures w14:val="none"/>
        </w:rPr>
        <w:t>Une politique « logement » qui protège et accompagne les salariés, d’autant plus dans ce contexte d’inflation, de pénurie du secteur locatif et de flambée des prix de l’immobilier. (Ces prix exorbitants pour certaines régions rendent l’accès à la propriété impossible pour une grande partie de nos collègues).</w:t>
      </w:r>
    </w:p>
    <w:p w14:paraId="1E6D5F93" w14:textId="77777777" w:rsidR="00EE047C" w:rsidRDefault="00EE047C" w:rsidP="00EE047C">
      <w:pPr>
        <w:pStyle w:val="Paragraphedeliste"/>
        <w:numPr>
          <w:ilvl w:val="0"/>
          <w:numId w:val="6"/>
        </w:numPr>
        <w:tabs>
          <w:tab w:val="left" w:pos="7513"/>
        </w:tabs>
        <w:autoSpaceDE w:val="0"/>
        <w:autoSpaceDN w:val="0"/>
        <w:adjustRightInd w:val="0"/>
        <w:spacing w:before="120" w:after="0" w:line="240" w:lineRule="auto"/>
        <w:jc w:val="both"/>
        <w:rPr>
          <w:rFonts w:ascii="Arial Narrow" w:hAnsi="Arial Narrow" w:cs="Arial"/>
          <w:color w:val="000000"/>
          <w:kern w:val="0"/>
          <w:sz w:val="24"/>
          <w:szCs w:val="24"/>
          <w14:ligatures w14:val="none"/>
        </w:rPr>
      </w:pPr>
      <w:r>
        <w:rPr>
          <w:rFonts w:ascii="Arial Narrow" w:hAnsi="Arial Narrow" w:cs="Arial"/>
          <w:color w:val="000000"/>
          <w:kern w:val="0"/>
          <w:sz w:val="24"/>
          <w:szCs w:val="24"/>
          <w14:ligatures w14:val="none"/>
        </w:rPr>
        <w:t>Des prestations en directions des familles qui prennent en charge une partie des coûts liés à la garde d’enfant par exemple (créations de crèches d’entreprise, CESU…</w:t>
      </w:r>
      <w:proofErr w:type="spellStart"/>
      <w:r>
        <w:rPr>
          <w:rFonts w:ascii="Arial Narrow" w:hAnsi="Arial Narrow" w:cs="Arial"/>
          <w:color w:val="000000"/>
          <w:kern w:val="0"/>
          <w:sz w:val="24"/>
          <w:szCs w:val="24"/>
          <w14:ligatures w14:val="none"/>
        </w:rPr>
        <w:t>etc</w:t>
      </w:r>
      <w:proofErr w:type="spellEnd"/>
      <w:r>
        <w:rPr>
          <w:rFonts w:ascii="Arial Narrow" w:hAnsi="Arial Narrow" w:cs="Arial"/>
          <w:color w:val="000000"/>
          <w:kern w:val="0"/>
          <w:sz w:val="24"/>
          <w:szCs w:val="24"/>
          <w14:ligatures w14:val="none"/>
        </w:rPr>
        <w:t>)</w:t>
      </w:r>
    </w:p>
    <w:p w14:paraId="64F85554" w14:textId="77777777" w:rsidR="00EE047C" w:rsidRDefault="00EE047C" w:rsidP="00EE047C">
      <w:pPr>
        <w:pStyle w:val="Paragraphedeliste"/>
        <w:numPr>
          <w:ilvl w:val="0"/>
          <w:numId w:val="6"/>
        </w:numPr>
        <w:tabs>
          <w:tab w:val="left" w:pos="7513"/>
        </w:tabs>
        <w:autoSpaceDE w:val="0"/>
        <w:autoSpaceDN w:val="0"/>
        <w:adjustRightInd w:val="0"/>
        <w:spacing w:before="120" w:after="0" w:line="240" w:lineRule="auto"/>
        <w:jc w:val="both"/>
        <w:rPr>
          <w:rFonts w:ascii="Arial Narrow" w:hAnsi="Arial Narrow" w:cs="Arial"/>
          <w:color w:val="000000"/>
          <w:kern w:val="0"/>
          <w:sz w:val="24"/>
          <w:szCs w:val="24"/>
          <w14:ligatures w14:val="none"/>
        </w:rPr>
      </w:pPr>
      <w:r>
        <w:rPr>
          <w:rFonts w:ascii="Arial Narrow" w:hAnsi="Arial Narrow" w:cs="Arial"/>
          <w:color w:val="000000"/>
          <w:kern w:val="0"/>
          <w:sz w:val="24"/>
          <w:szCs w:val="24"/>
          <w14:ligatures w14:val="none"/>
        </w:rPr>
        <w:t xml:space="preserve">Des horaires et un temps de travail qui préservent un équilibre « vie perso/vie pro » confortable. </w:t>
      </w:r>
    </w:p>
    <w:p w14:paraId="25EE69EF" w14:textId="77777777" w:rsidR="00EE047C" w:rsidRDefault="00EE047C" w:rsidP="00EE047C">
      <w:pPr>
        <w:pStyle w:val="Paragraphedeliste"/>
        <w:numPr>
          <w:ilvl w:val="0"/>
          <w:numId w:val="6"/>
        </w:numPr>
        <w:tabs>
          <w:tab w:val="left" w:pos="7513"/>
        </w:tabs>
        <w:autoSpaceDE w:val="0"/>
        <w:autoSpaceDN w:val="0"/>
        <w:adjustRightInd w:val="0"/>
        <w:spacing w:before="120" w:after="0" w:line="240" w:lineRule="auto"/>
        <w:jc w:val="both"/>
        <w:rPr>
          <w:rFonts w:ascii="Arial Narrow" w:hAnsi="Arial Narrow" w:cs="Arial"/>
          <w:color w:val="000000"/>
          <w:kern w:val="0"/>
          <w:sz w:val="24"/>
          <w:szCs w:val="24"/>
          <w14:ligatures w14:val="none"/>
        </w:rPr>
      </w:pPr>
      <w:r>
        <w:rPr>
          <w:rFonts w:ascii="Arial Narrow" w:hAnsi="Arial Narrow" w:cs="Arial"/>
          <w:color w:val="000000"/>
          <w:kern w:val="0"/>
          <w:sz w:val="24"/>
          <w:szCs w:val="24"/>
          <w14:ligatures w14:val="none"/>
        </w:rPr>
        <w:t>Un télétravail encadré et dans des proportions de temps raisonnables. (Ces dispositifs doivent systématiquement faire l’objet d’une négociation et d’un accord avec les organisations syndicales.)</w:t>
      </w:r>
    </w:p>
    <w:p w14:paraId="4662B750" w14:textId="77777777" w:rsidR="00EE047C" w:rsidRPr="00006333" w:rsidRDefault="00EE047C" w:rsidP="00EE047C">
      <w:pPr>
        <w:tabs>
          <w:tab w:val="left" w:pos="7513"/>
        </w:tabs>
        <w:autoSpaceDE w:val="0"/>
        <w:autoSpaceDN w:val="0"/>
        <w:adjustRightInd w:val="0"/>
        <w:spacing w:before="120" w:after="0" w:line="240" w:lineRule="auto"/>
        <w:jc w:val="both"/>
        <w:rPr>
          <w:rFonts w:ascii="Arial Narrow" w:hAnsi="Arial Narrow" w:cs="Arial"/>
          <w:color w:val="000000"/>
          <w:kern w:val="0"/>
          <w:sz w:val="24"/>
          <w:szCs w:val="24"/>
          <w14:ligatures w14:val="none"/>
        </w:rPr>
      </w:pPr>
    </w:p>
    <w:p w14:paraId="541F4876" w14:textId="77777777" w:rsidR="00EE047C" w:rsidRPr="00DF5889" w:rsidRDefault="00EE047C" w:rsidP="00EE047C">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Arial"/>
          <w:b/>
          <w:bCs/>
          <w:kern w:val="0"/>
          <w:sz w:val="24"/>
          <w:szCs w:val="24"/>
          <w:lang w:eastAsia="fr-FR"/>
          <w14:ligatures w14:val="none"/>
        </w:rPr>
      </w:pPr>
      <w:r w:rsidRPr="00DF5889">
        <w:rPr>
          <w:rFonts w:ascii="Arial Narrow" w:eastAsia="Times New Roman" w:hAnsi="Arial Narrow" w:cs="Arial"/>
          <w:b/>
          <w:bCs/>
          <w:kern w:val="0"/>
          <w:sz w:val="24"/>
          <w:szCs w:val="24"/>
          <w:u w:val="single"/>
          <w:lang w:eastAsia="fr-FR"/>
          <w14:ligatures w14:val="none"/>
        </w:rPr>
        <w:t xml:space="preserve">En </w:t>
      </w:r>
      <w:r>
        <w:rPr>
          <w:rFonts w:ascii="Arial Narrow" w:eastAsia="Times New Roman" w:hAnsi="Arial Narrow" w:cs="Arial"/>
          <w:b/>
          <w:bCs/>
          <w:kern w:val="0"/>
          <w:sz w:val="24"/>
          <w:szCs w:val="24"/>
          <w:u w:val="single"/>
          <w:lang w:eastAsia="fr-FR"/>
          <w14:ligatures w14:val="none"/>
        </w:rPr>
        <w:t>résumé</w:t>
      </w:r>
      <w:r w:rsidRPr="00DF5889">
        <w:rPr>
          <w:rFonts w:ascii="Arial Narrow" w:eastAsia="Times New Roman" w:hAnsi="Arial Narrow" w:cs="Arial"/>
          <w:b/>
          <w:bCs/>
          <w:kern w:val="0"/>
          <w:sz w:val="24"/>
          <w:szCs w:val="24"/>
          <w:u w:val="single"/>
          <w:lang w:eastAsia="fr-FR"/>
          <w14:ligatures w14:val="none"/>
        </w:rPr>
        <w:t>, au niveau de votre entreprise, la FNME-CGT revendique </w:t>
      </w:r>
      <w:r w:rsidRPr="00DF5889">
        <w:rPr>
          <w:rFonts w:ascii="Arial Narrow" w:eastAsia="Times New Roman" w:hAnsi="Arial Narrow" w:cs="Arial"/>
          <w:b/>
          <w:bCs/>
          <w:kern w:val="0"/>
          <w:sz w:val="24"/>
          <w:szCs w:val="24"/>
          <w:lang w:eastAsia="fr-FR"/>
          <w14:ligatures w14:val="none"/>
        </w:rPr>
        <w:t>:</w:t>
      </w:r>
    </w:p>
    <w:p w14:paraId="4F2BACE2" w14:textId="33F8F7F7" w:rsidR="00EE047C" w:rsidRPr="00DF5889" w:rsidRDefault="00EE047C" w:rsidP="00EE047C">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Arial"/>
          <w:b/>
          <w:bCs/>
          <w:kern w:val="0"/>
          <w:sz w:val="24"/>
          <w:szCs w:val="24"/>
          <w:lang w:eastAsia="fr-FR"/>
          <w14:ligatures w14:val="none"/>
        </w:rPr>
      </w:pPr>
      <w:r w:rsidRPr="00DF5889">
        <w:rPr>
          <w:rFonts w:ascii="Arial Narrow" w:eastAsia="Times New Roman" w:hAnsi="Arial Narrow" w:cs="Arial"/>
          <w:b/>
          <w:bCs/>
          <w:kern w:val="0"/>
          <w:sz w:val="24"/>
          <w:szCs w:val="24"/>
          <w:lang w:eastAsia="fr-FR"/>
          <w14:ligatures w14:val="none"/>
        </w:rPr>
        <w:t>-</w:t>
      </w:r>
      <w:r w:rsidR="00406FED">
        <w:rPr>
          <w:rFonts w:ascii="Arial Narrow" w:eastAsia="Times New Roman" w:hAnsi="Arial Narrow" w:cs="Arial"/>
          <w:b/>
          <w:bCs/>
          <w:kern w:val="0"/>
          <w:sz w:val="24"/>
          <w:szCs w:val="24"/>
          <w:lang w:eastAsia="fr-FR"/>
          <w14:ligatures w14:val="none"/>
        </w:rPr>
        <w:t xml:space="preserve"> </w:t>
      </w:r>
      <w:r w:rsidRPr="00DF5889">
        <w:rPr>
          <w:rFonts w:ascii="Arial Narrow" w:eastAsia="Times New Roman" w:hAnsi="Arial Narrow" w:cs="Arial"/>
          <w:b/>
          <w:bCs/>
          <w:kern w:val="0"/>
          <w:sz w:val="24"/>
          <w:szCs w:val="24"/>
          <w:lang w:eastAsia="fr-FR"/>
          <w14:ligatures w14:val="none"/>
        </w:rPr>
        <w:t xml:space="preserve">Une intervention de votre part auprès du représentant de votre Union d’Employeurs pour mettre en œuvre </w:t>
      </w:r>
      <w:r>
        <w:rPr>
          <w:rFonts w:ascii="Arial Narrow" w:eastAsia="Times New Roman" w:hAnsi="Arial Narrow" w:cs="Arial"/>
          <w:b/>
          <w:bCs/>
          <w:kern w:val="0"/>
          <w:sz w:val="24"/>
          <w:szCs w:val="24"/>
          <w:lang w:eastAsia="fr-FR"/>
          <w14:ligatures w14:val="none"/>
        </w:rPr>
        <w:t>l’ensemble de nos revendications salariales.</w:t>
      </w:r>
    </w:p>
    <w:p w14:paraId="59944805" w14:textId="11E50819" w:rsidR="00EE047C" w:rsidRPr="00DF5889" w:rsidRDefault="00EE047C" w:rsidP="00EE047C">
      <w:pPr>
        <w:pBdr>
          <w:top w:val="single" w:sz="4" w:space="1" w:color="auto"/>
          <w:left w:val="single" w:sz="4" w:space="4" w:color="auto"/>
          <w:bottom w:val="single" w:sz="4" w:space="1" w:color="auto"/>
          <w:right w:val="single" w:sz="4" w:space="4" w:color="auto"/>
        </w:pBdr>
        <w:tabs>
          <w:tab w:val="left" w:pos="7513"/>
        </w:tabs>
        <w:spacing w:after="0" w:line="240" w:lineRule="auto"/>
        <w:jc w:val="both"/>
        <w:rPr>
          <w:rFonts w:ascii="Arial Narrow" w:eastAsia="Times New Roman" w:hAnsi="Arial Narrow" w:cs="Times New Roman"/>
          <w:b/>
          <w:bCs/>
          <w:kern w:val="0"/>
          <w:sz w:val="24"/>
          <w:szCs w:val="24"/>
          <w:lang w:eastAsia="fr-FR"/>
          <w14:ligatures w14:val="none"/>
        </w:rPr>
      </w:pPr>
      <w:r w:rsidRPr="00DF5889">
        <w:rPr>
          <w:rFonts w:ascii="Arial Narrow" w:eastAsia="Times New Roman" w:hAnsi="Arial Narrow" w:cs="Times New Roman"/>
          <w:b/>
          <w:bCs/>
          <w:kern w:val="0"/>
          <w:sz w:val="24"/>
          <w:szCs w:val="24"/>
          <w:lang w:eastAsia="fr-FR"/>
          <w14:ligatures w14:val="none"/>
        </w:rPr>
        <w:t>-</w:t>
      </w:r>
      <w:r w:rsidR="00406FED">
        <w:rPr>
          <w:rFonts w:ascii="Arial Narrow" w:eastAsia="Times New Roman" w:hAnsi="Arial Narrow" w:cs="Times New Roman"/>
          <w:b/>
          <w:bCs/>
          <w:kern w:val="0"/>
          <w:sz w:val="24"/>
          <w:szCs w:val="24"/>
          <w:lang w:eastAsia="fr-FR"/>
          <w14:ligatures w14:val="none"/>
        </w:rPr>
        <w:t xml:space="preserve"> </w:t>
      </w:r>
      <w:r w:rsidRPr="00DF5889">
        <w:rPr>
          <w:rFonts w:ascii="Arial Narrow" w:eastAsia="Times New Roman" w:hAnsi="Arial Narrow" w:cs="Times New Roman"/>
          <w:b/>
          <w:bCs/>
          <w:kern w:val="0"/>
          <w:sz w:val="24"/>
          <w:szCs w:val="24"/>
          <w:lang w:eastAsia="fr-FR"/>
          <w14:ligatures w14:val="none"/>
        </w:rPr>
        <w:t>Une réévaluation des salaires d'embauche selon les diplômes</w:t>
      </w:r>
      <w:r>
        <w:rPr>
          <w:rFonts w:ascii="Arial Narrow" w:eastAsia="Times New Roman" w:hAnsi="Arial Narrow" w:cs="Times New Roman"/>
          <w:b/>
          <w:bCs/>
          <w:kern w:val="0"/>
          <w:sz w:val="24"/>
          <w:szCs w:val="24"/>
          <w:lang w:eastAsia="fr-FR"/>
          <w14:ligatures w14:val="none"/>
        </w:rPr>
        <w:t xml:space="preserve"> et les qualifications</w:t>
      </w:r>
      <w:r w:rsidRPr="00DF5889">
        <w:rPr>
          <w:rFonts w:ascii="Arial Narrow" w:eastAsia="Times New Roman" w:hAnsi="Arial Narrow" w:cs="Times New Roman"/>
          <w:b/>
          <w:bCs/>
          <w:kern w:val="0"/>
          <w:sz w:val="24"/>
          <w:szCs w:val="24"/>
          <w:lang w:eastAsia="fr-FR"/>
          <w14:ligatures w14:val="none"/>
        </w:rPr>
        <w:t>.</w:t>
      </w:r>
    </w:p>
    <w:p w14:paraId="289BD391" w14:textId="008841E3" w:rsidR="00EE047C" w:rsidRPr="00DF5889" w:rsidRDefault="00EE047C" w:rsidP="00EE047C">
      <w:pPr>
        <w:pBdr>
          <w:top w:val="single" w:sz="4" w:space="1" w:color="auto"/>
          <w:left w:val="single" w:sz="4" w:space="4" w:color="auto"/>
          <w:bottom w:val="single" w:sz="4" w:space="1" w:color="auto"/>
          <w:right w:val="single" w:sz="4" w:space="4" w:color="auto"/>
        </w:pBdr>
        <w:tabs>
          <w:tab w:val="left" w:pos="7513"/>
        </w:tabs>
        <w:spacing w:after="0" w:line="240" w:lineRule="auto"/>
        <w:jc w:val="both"/>
        <w:rPr>
          <w:rFonts w:ascii="Arial Narrow" w:eastAsia="Times New Roman" w:hAnsi="Arial Narrow" w:cs="Times New Roman"/>
          <w:b/>
          <w:bCs/>
          <w:kern w:val="0"/>
          <w:sz w:val="24"/>
          <w:szCs w:val="24"/>
          <w:lang w:eastAsia="fr-FR"/>
          <w14:ligatures w14:val="none"/>
        </w:rPr>
      </w:pPr>
      <w:r>
        <w:rPr>
          <w:rFonts w:ascii="Arial Narrow" w:eastAsia="Times New Roman" w:hAnsi="Arial Narrow" w:cs="Times New Roman"/>
          <w:b/>
          <w:bCs/>
          <w:kern w:val="0"/>
          <w:sz w:val="24"/>
          <w:szCs w:val="24"/>
          <w:lang w:eastAsia="fr-FR"/>
          <w14:ligatures w14:val="none"/>
        </w:rPr>
        <w:t>-</w:t>
      </w:r>
      <w:r w:rsidR="00406FED">
        <w:rPr>
          <w:rFonts w:ascii="Arial Narrow" w:eastAsia="Times New Roman" w:hAnsi="Arial Narrow" w:cs="Times New Roman"/>
          <w:b/>
          <w:bCs/>
          <w:kern w:val="0"/>
          <w:sz w:val="24"/>
          <w:szCs w:val="24"/>
          <w:lang w:eastAsia="fr-FR"/>
          <w14:ligatures w14:val="none"/>
        </w:rPr>
        <w:t xml:space="preserve"> </w:t>
      </w:r>
      <w:r>
        <w:rPr>
          <w:rFonts w:ascii="Arial Narrow" w:eastAsia="Times New Roman" w:hAnsi="Arial Narrow" w:cs="Times New Roman"/>
          <w:b/>
          <w:bCs/>
          <w:kern w:val="0"/>
          <w:sz w:val="24"/>
          <w:szCs w:val="24"/>
          <w:lang w:eastAsia="fr-FR"/>
          <w14:ligatures w14:val="none"/>
        </w:rPr>
        <w:t>Une régularisation de l’ensemble des écarts subsistants s</w:t>
      </w:r>
      <w:r w:rsidRPr="00DF5889">
        <w:rPr>
          <w:rFonts w:ascii="Arial Narrow" w:eastAsia="Times New Roman" w:hAnsi="Arial Narrow" w:cs="Times New Roman"/>
          <w:b/>
          <w:bCs/>
          <w:kern w:val="0"/>
          <w:sz w:val="24"/>
          <w:szCs w:val="24"/>
          <w:lang w:eastAsia="fr-FR"/>
          <w14:ligatures w14:val="none"/>
        </w:rPr>
        <w:t xml:space="preserve">ur l’égalité professionnelle </w:t>
      </w:r>
      <w:r>
        <w:rPr>
          <w:rFonts w:ascii="Arial Narrow" w:eastAsia="Times New Roman" w:hAnsi="Arial Narrow" w:cs="Times New Roman"/>
          <w:b/>
          <w:bCs/>
          <w:kern w:val="0"/>
          <w:sz w:val="24"/>
          <w:szCs w:val="24"/>
          <w:lang w:eastAsia="fr-FR"/>
          <w14:ligatures w14:val="none"/>
        </w:rPr>
        <w:t>« </w:t>
      </w:r>
      <w:r w:rsidRPr="00DF5889">
        <w:rPr>
          <w:rFonts w:ascii="Arial Narrow" w:eastAsia="Times New Roman" w:hAnsi="Arial Narrow" w:cs="Times New Roman"/>
          <w:b/>
          <w:bCs/>
          <w:kern w:val="0"/>
          <w:sz w:val="24"/>
          <w:szCs w:val="24"/>
          <w:lang w:eastAsia="fr-FR"/>
          <w14:ligatures w14:val="none"/>
        </w:rPr>
        <w:t>femmes/hommes</w:t>
      </w:r>
      <w:r>
        <w:rPr>
          <w:rFonts w:ascii="Arial Narrow" w:eastAsia="Times New Roman" w:hAnsi="Arial Narrow" w:cs="Times New Roman"/>
          <w:b/>
          <w:bCs/>
          <w:kern w:val="0"/>
          <w:sz w:val="24"/>
          <w:szCs w:val="24"/>
          <w:lang w:eastAsia="fr-FR"/>
          <w14:ligatures w14:val="none"/>
        </w:rPr>
        <w:t> ».</w:t>
      </w:r>
    </w:p>
    <w:p w14:paraId="7D101CCA" w14:textId="77ED4EEA" w:rsidR="00EE047C" w:rsidRPr="00DF5889" w:rsidRDefault="00EE047C" w:rsidP="00EE047C">
      <w:pPr>
        <w:pBdr>
          <w:top w:val="single" w:sz="4" w:space="1" w:color="auto"/>
          <w:left w:val="single" w:sz="4" w:space="4" w:color="auto"/>
          <w:bottom w:val="single" w:sz="4" w:space="1" w:color="auto"/>
          <w:right w:val="single" w:sz="4" w:space="4" w:color="auto"/>
        </w:pBdr>
        <w:tabs>
          <w:tab w:val="left" w:pos="7513"/>
        </w:tabs>
        <w:spacing w:after="0" w:line="240" w:lineRule="auto"/>
        <w:jc w:val="both"/>
        <w:rPr>
          <w:rFonts w:ascii="Arial Narrow" w:eastAsia="Times New Roman" w:hAnsi="Arial Narrow" w:cs="Times New Roman"/>
          <w:b/>
          <w:bCs/>
          <w:kern w:val="0"/>
          <w:sz w:val="24"/>
          <w:szCs w:val="24"/>
          <w:lang w:eastAsia="fr-FR"/>
          <w14:ligatures w14:val="none"/>
        </w:rPr>
      </w:pPr>
      <w:r w:rsidRPr="00DF5889">
        <w:rPr>
          <w:rFonts w:ascii="Arial Narrow" w:eastAsia="Times New Roman" w:hAnsi="Arial Narrow" w:cs="Times New Roman"/>
          <w:b/>
          <w:bCs/>
          <w:kern w:val="0"/>
          <w:sz w:val="24"/>
          <w:szCs w:val="24"/>
          <w:lang w:eastAsia="fr-FR"/>
          <w14:ligatures w14:val="none"/>
        </w:rPr>
        <w:t>-</w:t>
      </w:r>
      <w:r w:rsidR="00406FED">
        <w:rPr>
          <w:rFonts w:ascii="Arial Narrow" w:eastAsia="Times New Roman" w:hAnsi="Arial Narrow" w:cs="Times New Roman"/>
          <w:b/>
          <w:bCs/>
          <w:kern w:val="0"/>
          <w:sz w:val="24"/>
          <w:szCs w:val="24"/>
          <w:lang w:eastAsia="fr-FR"/>
          <w14:ligatures w14:val="none"/>
        </w:rPr>
        <w:t xml:space="preserve"> </w:t>
      </w:r>
      <w:r w:rsidRPr="00DF5889">
        <w:rPr>
          <w:rFonts w:ascii="Arial Narrow" w:eastAsia="Times New Roman" w:hAnsi="Arial Narrow" w:cs="Times New Roman"/>
          <w:b/>
          <w:bCs/>
          <w:kern w:val="0"/>
          <w:sz w:val="24"/>
          <w:szCs w:val="24"/>
          <w:lang w:eastAsia="fr-FR"/>
          <w14:ligatures w14:val="none"/>
        </w:rPr>
        <w:t>La mise en place de co</w:t>
      </w:r>
      <w:r>
        <w:rPr>
          <w:rFonts w:ascii="Arial Narrow" w:eastAsia="Times New Roman" w:hAnsi="Arial Narrow" w:cs="Times New Roman"/>
          <w:b/>
          <w:bCs/>
          <w:kern w:val="0"/>
          <w:sz w:val="24"/>
          <w:szCs w:val="24"/>
          <w:lang w:eastAsia="fr-FR"/>
          <w14:ligatures w14:val="none"/>
        </w:rPr>
        <w:t xml:space="preserve">mpensations comblant les pertes liées à </w:t>
      </w:r>
      <w:r w:rsidRPr="00DF5889">
        <w:rPr>
          <w:rFonts w:ascii="Arial Narrow" w:eastAsia="Times New Roman" w:hAnsi="Arial Narrow" w:cs="Times New Roman"/>
          <w:b/>
          <w:bCs/>
          <w:kern w:val="0"/>
          <w:sz w:val="24"/>
          <w:szCs w:val="24"/>
          <w:lang w:eastAsia="fr-FR"/>
          <w14:ligatures w14:val="none"/>
        </w:rPr>
        <w:t>la fiscalisation des frais de déplacement.</w:t>
      </w:r>
    </w:p>
    <w:p w14:paraId="6E2D7DA5" w14:textId="77777777" w:rsidR="00EE047C" w:rsidRPr="00DF5889" w:rsidRDefault="00EE047C" w:rsidP="00EE047C">
      <w:pPr>
        <w:pBdr>
          <w:top w:val="single" w:sz="4" w:space="1" w:color="auto"/>
          <w:left w:val="single" w:sz="4" w:space="4" w:color="auto"/>
          <w:bottom w:val="single" w:sz="4" w:space="1" w:color="auto"/>
          <w:right w:val="single" w:sz="4" w:space="4" w:color="auto"/>
        </w:pBdr>
        <w:tabs>
          <w:tab w:val="left" w:pos="7513"/>
        </w:tabs>
        <w:spacing w:after="0" w:line="240" w:lineRule="auto"/>
        <w:jc w:val="both"/>
        <w:rPr>
          <w:rFonts w:ascii="Arial Narrow" w:eastAsia="Times New Roman" w:hAnsi="Arial Narrow" w:cs="Times New Roman"/>
          <w:b/>
          <w:bCs/>
          <w:kern w:val="0"/>
          <w:sz w:val="24"/>
          <w:szCs w:val="24"/>
          <w:lang w:eastAsia="fr-FR"/>
          <w14:ligatures w14:val="none"/>
        </w:rPr>
      </w:pPr>
      <w:r w:rsidRPr="00DF5889">
        <w:rPr>
          <w:rFonts w:ascii="Arial Narrow" w:eastAsia="Times New Roman" w:hAnsi="Arial Narrow" w:cs="Times New Roman"/>
          <w:b/>
          <w:bCs/>
          <w:kern w:val="0"/>
          <w:sz w:val="24"/>
          <w:szCs w:val="24"/>
          <w:lang w:eastAsia="fr-FR"/>
          <w14:ligatures w14:val="none"/>
        </w:rPr>
        <w:t xml:space="preserve">- </w:t>
      </w:r>
      <w:r>
        <w:rPr>
          <w:rFonts w:ascii="Arial Narrow" w:eastAsia="Times New Roman" w:hAnsi="Arial Narrow" w:cs="Times New Roman"/>
          <w:b/>
          <w:bCs/>
          <w:kern w:val="0"/>
          <w:sz w:val="24"/>
          <w:szCs w:val="24"/>
          <w:lang w:eastAsia="fr-FR"/>
          <w14:ligatures w14:val="none"/>
        </w:rPr>
        <w:t>Des dispositifs répondants à l’ensemble de nos revendications sur les aspects périphériques au travail (Restauration, transports, logements…</w:t>
      </w:r>
      <w:proofErr w:type="spellStart"/>
      <w:r>
        <w:rPr>
          <w:rFonts w:ascii="Arial Narrow" w:eastAsia="Times New Roman" w:hAnsi="Arial Narrow" w:cs="Times New Roman"/>
          <w:b/>
          <w:bCs/>
          <w:kern w:val="0"/>
          <w:sz w:val="24"/>
          <w:szCs w:val="24"/>
          <w:lang w:eastAsia="fr-FR"/>
          <w14:ligatures w14:val="none"/>
        </w:rPr>
        <w:t>etc</w:t>
      </w:r>
      <w:proofErr w:type="spellEnd"/>
      <w:r>
        <w:rPr>
          <w:rFonts w:ascii="Arial Narrow" w:eastAsia="Times New Roman" w:hAnsi="Arial Narrow" w:cs="Times New Roman"/>
          <w:b/>
          <w:bCs/>
          <w:kern w:val="0"/>
          <w:sz w:val="24"/>
          <w:szCs w:val="24"/>
          <w:lang w:eastAsia="fr-FR"/>
          <w14:ligatures w14:val="none"/>
        </w:rPr>
        <w:t>)</w:t>
      </w:r>
      <w:r w:rsidRPr="00DF5889">
        <w:rPr>
          <w:rFonts w:ascii="Arial Narrow" w:eastAsia="Times New Roman" w:hAnsi="Arial Narrow" w:cs="Times New Roman"/>
          <w:b/>
          <w:bCs/>
          <w:kern w:val="0"/>
          <w:sz w:val="24"/>
          <w:szCs w:val="24"/>
          <w:lang w:eastAsia="fr-FR"/>
          <w14:ligatures w14:val="none"/>
        </w:rPr>
        <w:t>.</w:t>
      </w:r>
    </w:p>
    <w:p w14:paraId="623A2457" w14:textId="02A9C4A6" w:rsidR="00EE047C" w:rsidRPr="00DF5889" w:rsidRDefault="00EE047C" w:rsidP="00EE047C">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b/>
          <w:kern w:val="0"/>
          <w:sz w:val="24"/>
          <w:szCs w:val="24"/>
          <w:lang w:eastAsia="fr-FR"/>
          <w14:ligatures w14:val="none"/>
        </w:rPr>
      </w:pPr>
      <w:r w:rsidRPr="00DF5889">
        <w:rPr>
          <w:rFonts w:ascii="Arial Narrow" w:eastAsia="Times New Roman" w:hAnsi="Arial Narrow" w:cs="Arial"/>
          <w:b/>
          <w:bCs/>
          <w:kern w:val="0"/>
          <w:sz w:val="24"/>
          <w:szCs w:val="24"/>
          <w:lang w:eastAsia="fr-FR"/>
          <w14:ligatures w14:val="none"/>
        </w:rPr>
        <w:t>-</w:t>
      </w:r>
      <w:r w:rsidR="00406FED">
        <w:rPr>
          <w:rFonts w:ascii="Arial Narrow" w:eastAsia="Times New Roman" w:hAnsi="Arial Narrow" w:cs="Arial"/>
          <w:b/>
          <w:bCs/>
          <w:kern w:val="0"/>
          <w:sz w:val="24"/>
          <w:szCs w:val="24"/>
          <w:lang w:eastAsia="fr-FR"/>
          <w14:ligatures w14:val="none"/>
        </w:rPr>
        <w:t xml:space="preserve"> </w:t>
      </w:r>
      <w:r w:rsidRPr="00DF5889">
        <w:rPr>
          <w:rFonts w:ascii="Arial Narrow" w:eastAsia="Times New Roman" w:hAnsi="Arial Narrow" w:cs="Arial"/>
          <w:b/>
          <w:bCs/>
          <w:kern w:val="0"/>
          <w:sz w:val="24"/>
          <w:szCs w:val="24"/>
          <w:lang w:eastAsia="fr-FR"/>
          <w14:ligatures w14:val="none"/>
        </w:rPr>
        <w:t xml:space="preserve">Une </w:t>
      </w:r>
      <w:r>
        <w:rPr>
          <w:rFonts w:ascii="Arial Narrow" w:eastAsia="Times New Roman" w:hAnsi="Arial Narrow" w:cs="Arial"/>
          <w:b/>
          <w:bCs/>
          <w:kern w:val="0"/>
          <w:sz w:val="24"/>
          <w:szCs w:val="24"/>
          <w:lang w:eastAsia="fr-FR"/>
          <w14:ligatures w14:val="none"/>
        </w:rPr>
        <w:t>réelle négociation sur les questions d’emploi (</w:t>
      </w:r>
      <w:r w:rsidRPr="00DF5889">
        <w:rPr>
          <w:rFonts w:ascii="Arial Narrow" w:eastAsia="Times New Roman" w:hAnsi="Arial Narrow" w:cs="Arial"/>
          <w:b/>
          <w:bCs/>
          <w:kern w:val="0"/>
          <w:sz w:val="24"/>
          <w:szCs w:val="24"/>
          <w:lang w:eastAsia="fr-FR"/>
          <w14:ligatures w14:val="none"/>
        </w:rPr>
        <w:t>gréement des e</w:t>
      </w:r>
      <w:r>
        <w:rPr>
          <w:rFonts w:ascii="Arial Narrow" w:eastAsia="Times New Roman" w:hAnsi="Arial Narrow" w:cs="Arial"/>
          <w:b/>
          <w:bCs/>
          <w:kern w:val="0"/>
          <w:sz w:val="24"/>
          <w:szCs w:val="24"/>
          <w:lang w:eastAsia="fr-FR"/>
          <w14:ligatures w14:val="none"/>
        </w:rPr>
        <w:t>ffectifs,</w:t>
      </w:r>
      <w:r w:rsidRPr="00DF5889">
        <w:rPr>
          <w:rFonts w:ascii="Arial Narrow" w:eastAsia="Times New Roman" w:hAnsi="Arial Narrow" w:cs="Arial"/>
          <w:b/>
          <w:bCs/>
          <w:kern w:val="0"/>
          <w:sz w:val="24"/>
          <w:szCs w:val="24"/>
          <w:lang w:eastAsia="fr-FR"/>
          <w14:ligatures w14:val="none"/>
        </w:rPr>
        <w:t xml:space="preserve"> ré</w:t>
      </w:r>
      <w:r>
        <w:rPr>
          <w:rFonts w:ascii="Arial Narrow" w:eastAsia="Times New Roman" w:hAnsi="Arial Narrow" w:cs="Arial"/>
          <w:b/>
          <w:bCs/>
          <w:kern w:val="0"/>
          <w:sz w:val="24"/>
          <w:szCs w:val="24"/>
          <w:lang w:eastAsia="fr-FR"/>
          <w14:ligatures w14:val="none"/>
        </w:rPr>
        <w:t>-</w:t>
      </w:r>
      <w:r w:rsidRPr="00DF5889">
        <w:rPr>
          <w:rFonts w:ascii="Arial Narrow" w:eastAsia="Times New Roman" w:hAnsi="Arial Narrow" w:cs="Arial"/>
          <w:b/>
          <w:bCs/>
          <w:kern w:val="0"/>
          <w:sz w:val="24"/>
          <w:szCs w:val="24"/>
          <w:lang w:eastAsia="fr-FR"/>
          <w14:ligatures w14:val="none"/>
        </w:rPr>
        <w:t>internalisation</w:t>
      </w:r>
      <w:r>
        <w:rPr>
          <w:rFonts w:ascii="Arial Narrow" w:eastAsia="Times New Roman" w:hAnsi="Arial Narrow" w:cs="Arial"/>
          <w:b/>
          <w:bCs/>
          <w:kern w:val="0"/>
          <w:sz w:val="24"/>
          <w:szCs w:val="24"/>
          <w:lang w:eastAsia="fr-FR"/>
          <w14:ligatures w14:val="none"/>
        </w:rPr>
        <w:t xml:space="preserve"> et embauches associées, reconnaissance et développement des compétences, formations professionnelles…</w:t>
      </w:r>
      <w:proofErr w:type="spellStart"/>
      <w:r>
        <w:rPr>
          <w:rFonts w:ascii="Arial Narrow" w:eastAsia="Times New Roman" w:hAnsi="Arial Narrow" w:cs="Arial"/>
          <w:b/>
          <w:bCs/>
          <w:kern w:val="0"/>
          <w:sz w:val="24"/>
          <w:szCs w:val="24"/>
          <w:lang w:eastAsia="fr-FR"/>
          <w14:ligatures w14:val="none"/>
        </w:rPr>
        <w:t>etc</w:t>
      </w:r>
      <w:proofErr w:type="spellEnd"/>
      <w:r>
        <w:rPr>
          <w:rFonts w:ascii="Arial Narrow" w:eastAsia="Times New Roman" w:hAnsi="Arial Narrow" w:cs="Arial"/>
          <w:b/>
          <w:bCs/>
          <w:kern w:val="0"/>
          <w:sz w:val="24"/>
          <w:szCs w:val="24"/>
          <w:lang w:eastAsia="fr-FR"/>
          <w14:ligatures w14:val="none"/>
        </w:rPr>
        <w:t>)</w:t>
      </w:r>
      <w:r w:rsidRPr="00DF5889">
        <w:rPr>
          <w:rFonts w:ascii="Arial Narrow" w:eastAsia="Times New Roman" w:hAnsi="Arial Narrow" w:cs="Times New Roman"/>
          <w:b/>
          <w:kern w:val="0"/>
          <w:sz w:val="24"/>
          <w:szCs w:val="24"/>
          <w:lang w:eastAsia="fr-FR"/>
          <w14:ligatures w14:val="none"/>
        </w:rPr>
        <w:t>.</w:t>
      </w:r>
    </w:p>
    <w:p w14:paraId="0A669018" w14:textId="77777777" w:rsidR="006E1019" w:rsidRDefault="006E1019" w:rsidP="00EE047C">
      <w:pPr>
        <w:tabs>
          <w:tab w:val="left" w:pos="7513"/>
        </w:tabs>
        <w:spacing w:after="60" w:line="240" w:lineRule="auto"/>
        <w:rPr>
          <w:rFonts w:ascii="Arial Narrow" w:eastAsia="Times New Roman" w:hAnsi="Arial Narrow" w:cs="Times New Roman"/>
          <w:b/>
          <w:bCs/>
          <w:kern w:val="0"/>
          <w:sz w:val="24"/>
          <w:szCs w:val="24"/>
          <w:u w:val="single"/>
          <w:lang w:eastAsia="fr-FR"/>
          <w14:ligatures w14:val="none"/>
        </w:rPr>
      </w:pPr>
    </w:p>
    <w:p w14:paraId="034F409D" w14:textId="31E3C76E" w:rsidR="00EE047C" w:rsidRPr="003B12F6" w:rsidRDefault="00EE047C" w:rsidP="00EE047C">
      <w:pPr>
        <w:tabs>
          <w:tab w:val="left" w:pos="7513"/>
        </w:tabs>
        <w:spacing w:after="60" w:line="240" w:lineRule="auto"/>
        <w:rPr>
          <w:rFonts w:ascii="Arial Narrow" w:eastAsia="Times New Roman" w:hAnsi="Arial Narrow" w:cs="Times New Roman"/>
          <w:kern w:val="0"/>
          <w:sz w:val="24"/>
          <w:szCs w:val="24"/>
          <w:u w:val="single"/>
          <w:lang w:eastAsia="fr-FR"/>
          <w14:ligatures w14:val="none"/>
        </w:rPr>
      </w:pPr>
      <w:r>
        <w:rPr>
          <w:rFonts w:ascii="Arial Narrow" w:eastAsia="Times New Roman" w:hAnsi="Arial Narrow" w:cs="Times New Roman"/>
          <w:b/>
          <w:bCs/>
          <w:kern w:val="0"/>
          <w:sz w:val="24"/>
          <w:szCs w:val="24"/>
          <w:u w:val="single"/>
          <w:lang w:eastAsia="fr-FR"/>
          <w14:ligatures w14:val="none"/>
        </w:rPr>
        <w:t>4</w:t>
      </w:r>
      <w:r w:rsidRPr="00072E17">
        <w:rPr>
          <w:rFonts w:ascii="Arial Narrow" w:eastAsia="Times New Roman" w:hAnsi="Arial Narrow" w:cs="Times New Roman"/>
          <w:b/>
          <w:bCs/>
          <w:kern w:val="0"/>
          <w:sz w:val="24"/>
          <w:szCs w:val="24"/>
          <w:u w:val="single"/>
          <w:lang w:eastAsia="fr-FR"/>
          <w14:ligatures w14:val="none"/>
        </w:rPr>
        <w:t>) Formations et alternances</w:t>
      </w:r>
    </w:p>
    <w:p w14:paraId="126E68C2" w14:textId="77777777" w:rsidR="00EE047C" w:rsidRDefault="00EE047C" w:rsidP="00EE047C">
      <w:pPr>
        <w:tabs>
          <w:tab w:val="left" w:pos="7513"/>
        </w:tabs>
        <w:spacing w:after="60" w:line="240" w:lineRule="auto"/>
        <w:jc w:val="both"/>
        <w:rPr>
          <w:rFonts w:ascii="Arial Narrow" w:eastAsia="Times New Roman" w:hAnsi="Arial Narrow" w:cs="Times New Roman"/>
          <w:kern w:val="0"/>
          <w:sz w:val="24"/>
          <w:szCs w:val="24"/>
          <w:lang w:eastAsia="fr-FR"/>
          <w14:ligatures w14:val="none"/>
        </w:rPr>
      </w:pPr>
      <w:r w:rsidRPr="00DF5889">
        <w:rPr>
          <w:rFonts w:ascii="Arial Narrow" w:eastAsia="Times New Roman" w:hAnsi="Arial Narrow" w:cs="Times New Roman"/>
          <w:kern w:val="0"/>
          <w:sz w:val="24"/>
          <w:szCs w:val="24"/>
          <w:lang w:eastAsia="fr-FR"/>
          <w14:ligatures w14:val="none"/>
        </w:rPr>
        <w:t>La FNME-CGT revendique</w:t>
      </w:r>
      <w:r>
        <w:rPr>
          <w:rFonts w:ascii="Arial Narrow" w:eastAsia="Times New Roman" w:hAnsi="Arial Narrow" w:cs="Times New Roman"/>
          <w:kern w:val="0"/>
          <w:sz w:val="24"/>
          <w:szCs w:val="24"/>
          <w:lang w:eastAsia="fr-FR"/>
          <w14:ligatures w14:val="none"/>
        </w:rPr>
        <w:t> :</w:t>
      </w:r>
      <w:r w:rsidRPr="00DF5889">
        <w:rPr>
          <w:rFonts w:ascii="Arial Narrow" w:eastAsia="Times New Roman" w:hAnsi="Arial Narrow" w:cs="Times New Roman"/>
          <w:kern w:val="0"/>
          <w:sz w:val="24"/>
          <w:szCs w:val="24"/>
          <w:lang w:eastAsia="fr-FR"/>
          <w14:ligatures w14:val="none"/>
        </w:rPr>
        <w:t xml:space="preserve"> </w:t>
      </w:r>
    </w:p>
    <w:p w14:paraId="30B583EA" w14:textId="77777777" w:rsidR="00EE047C" w:rsidRDefault="00EE047C" w:rsidP="00EE047C">
      <w:pPr>
        <w:pStyle w:val="Paragraphedeliste"/>
        <w:numPr>
          <w:ilvl w:val="0"/>
          <w:numId w:val="6"/>
        </w:numPr>
        <w:tabs>
          <w:tab w:val="left" w:pos="7513"/>
        </w:tabs>
        <w:spacing w:after="60" w:line="240" w:lineRule="auto"/>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Le maintien et le développement de toutes les écoles de métiers existantes.</w:t>
      </w:r>
    </w:p>
    <w:p w14:paraId="3E9283A5" w14:textId="77777777" w:rsidR="00EE047C" w:rsidRDefault="00EE047C" w:rsidP="00EE047C">
      <w:pPr>
        <w:pStyle w:val="Paragraphedeliste"/>
        <w:numPr>
          <w:ilvl w:val="0"/>
          <w:numId w:val="6"/>
        </w:numPr>
        <w:tabs>
          <w:tab w:val="left" w:pos="7513"/>
        </w:tabs>
        <w:spacing w:after="60" w:line="240" w:lineRule="auto"/>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L</w:t>
      </w:r>
      <w:r w:rsidRPr="00B932C5">
        <w:rPr>
          <w:rFonts w:ascii="Arial Narrow" w:eastAsia="Times New Roman" w:hAnsi="Arial Narrow" w:cs="Times New Roman"/>
          <w:kern w:val="0"/>
          <w:sz w:val="24"/>
          <w:szCs w:val="24"/>
          <w:lang w:eastAsia="fr-FR"/>
          <w14:ligatures w14:val="none"/>
        </w:rPr>
        <w:t xml:space="preserve">a création de nouvelles écoles de l’énergie </w:t>
      </w:r>
      <w:r>
        <w:rPr>
          <w:rFonts w:ascii="Arial Narrow" w:eastAsia="Times New Roman" w:hAnsi="Arial Narrow" w:cs="Times New Roman"/>
          <w:kern w:val="0"/>
          <w:sz w:val="24"/>
          <w:szCs w:val="24"/>
          <w:lang w:eastAsia="fr-FR"/>
          <w14:ligatures w14:val="none"/>
        </w:rPr>
        <w:t>et où</w:t>
      </w:r>
      <w:r w:rsidRPr="00B932C5">
        <w:rPr>
          <w:rFonts w:ascii="Arial Narrow" w:eastAsia="Times New Roman" w:hAnsi="Arial Narrow" w:cs="Times New Roman"/>
          <w:kern w:val="0"/>
          <w:sz w:val="24"/>
          <w:szCs w:val="24"/>
          <w:lang w:eastAsia="fr-FR"/>
          <w14:ligatures w14:val="none"/>
        </w:rPr>
        <w:t xml:space="preserve"> de CFA nationaux</w:t>
      </w:r>
      <w:r>
        <w:rPr>
          <w:rFonts w:ascii="Arial Narrow" w:eastAsia="Times New Roman" w:hAnsi="Arial Narrow" w:cs="Times New Roman"/>
          <w:kern w:val="0"/>
          <w:sz w:val="24"/>
          <w:szCs w:val="24"/>
          <w:lang w:eastAsia="fr-FR"/>
          <w14:ligatures w14:val="none"/>
        </w:rPr>
        <w:t>.</w:t>
      </w:r>
    </w:p>
    <w:p w14:paraId="15D13067" w14:textId="77777777" w:rsidR="00EE047C" w:rsidRDefault="00EE047C" w:rsidP="00EE047C">
      <w:pPr>
        <w:pStyle w:val="Paragraphedeliste"/>
        <w:numPr>
          <w:ilvl w:val="0"/>
          <w:numId w:val="6"/>
        </w:numPr>
        <w:tabs>
          <w:tab w:val="left" w:pos="7513"/>
        </w:tabs>
        <w:spacing w:after="60" w:line="240" w:lineRule="auto"/>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D</w:t>
      </w:r>
      <w:r w:rsidRPr="00B932C5">
        <w:rPr>
          <w:rFonts w:ascii="Arial Narrow" w:eastAsia="Times New Roman" w:hAnsi="Arial Narrow" w:cs="Times New Roman"/>
          <w:kern w:val="0"/>
          <w:sz w:val="24"/>
          <w:szCs w:val="24"/>
          <w:lang w:eastAsia="fr-FR"/>
          <w14:ligatures w14:val="none"/>
        </w:rPr>
        <w:t>es abondements spécifiques pour l’utilisation du CPF</w:t>
      </w:r>
      <w:r>
        <w:rPr>
          <w:rFonts w:ascii="Arial Narrow" w:eastAsia="Times New Roman" w:hAnsi="Arial Narrow" w:cs="Times New Roman"/>
          <w:kern w:val="0"/>
          <w:sz w:val="24"/>
          <w:szCs w:val="24"/>
          <w:lang w:eastAsia="fr-FR"/>
          <w14:ligatures w14:val="none"/>
        </w:rPr>
        <w:t>.</w:t>
      </w:r>
    </w:p>
    <w:p w14:paraId="153AA2A2" w14:textId="77777777" w:rsidR="00EE047C" w:rsidRPr="003B12F6" w:rsidRDefault="00EE047C" w:rsidP="00EE047C">
      <w:pPr>
        <w:pStyle w:val="Paragraphedeliste"/>
        <w:numPr>
          <w:ilvl w:val="0"/>
          <w:numId w:val="6"/>
        </w:numPr>
        <w:tabs>
          <w:tab w:val="left" w:pos="7513"/>
        </w:tabs>
        <w:spacing w:after="60" w:line="240" w:lineRule="auto"/>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U</w:t>
      </w:r>
      <w:r w:rsidRPr="00B932C5">
        <w:rPr>
          <w:rFonts w:ascii="Arial Narrow" w:eastAsia="Times New Roman" w:hAnsi="Arial Narrow" w:cs="Times New Roman"/>
          <w:kern w:val="0"/>
          <w:sz w:val="24"/>
          <w:szCs w:val="24"/>
          <w:lang w:eastAsia="fr-FR"/>
          <w14:ligatures w14:val="none"/>
        </w:rPr>
        <w:t>ne GPEC de branche comme le permet la loi</w:t>
      </w:r>
      <w:r>
        <w:rPr>
          <w:rFonts w:ascii="Arial Narrow" w:eastAsia="Times New Roman" w:hAnsi="Arial Narrow" w:cs="Times New Roman"/>
          <w:kern w:val="0"/>
          <w:sz w:val="24"/>
          <w:szCs w:val="24"/>
          <w:lang w:eastAsia="fr-FR"/>
          <w14:ligatures w14:val="none"/>
        </w:rPr>
        <w:t>, avec</w:t>
      </w:r>
      <w:r w:rsidRPr="00B932C5">
        <w:rPr>
          <w:rFonts w:ascii="Arial Narrow" w:eastAsia="Times New Roman" w:hAnsi="Arial Narrow" w:cs="Times New Roman"/>
          <w:kern w:val="0"/>
          <w:sz w:val="24"/>
          <w:szCs w:val="24"/>
          <w:lang w:eastAsia="fr-FR"/>
          <w14:ligatures w14:val="none"/>
        </w:rPr>
        <w:t xml:space="preserve"> une redynamisation des </w:t>
      </w:r>
      <w:r>
        <w:rPr>
          <w:rFonts w:ascii="Arial Narrow" w:eastAsia="Times New Roman" w:hAnsi="Arial Narrow" w:cs="Times New Roman"/>
          <w:kern w:val="0"/>
          <w:sz w:val="24"/>
          <w:szCs w:val="24"/>
          <w:lang w:eastAsia="fr-FR"/>
          <w14:ligatures w14:val="none"/>
        </w:rPr>
        <w:t>C</w:t>
      </w:r>
      <w:r w:rsidRPr="00B932C5">
        <w:rPr>
          <w:rFonts w:ascii="Arial Narrow" w:eastAsia="Times New Roman" w:hAnsi="Arial Narrow" w:cs="Times New Roman"/>
          <w:kern w:val="0"/>
          <w:sz w:val="24"/>
          <w:szCs w:val="24"/>
          <w:lang w:eastAsia="fr-FR"/>
          <w14:ligatures w14:val="none"/>
        </w:rPr>
        <w:t>ertifications de Qualification de Branche</w:t>
      </w:r>
      <w:r>
        <w:rPr>
          <w:rFonts w:ascii="Arial Narrow" w:eastAsia="Times New Roman" w:hAnsi="Arial Narrow" w:cs="Times New Roman"/>
          <w:kern w:val="0"/>
          <w:sz w:val="24"/>
          <w:szCs w:val="24"/>
          <w:lang w:eastAsia="fr-FR"/>
          <w14:ligatures w14:val="none"/>
        </w:rPr>
        <w:t xml:space="preserve"> et</w:t>
      </w:r>
      <w:r w:rsidRPr="00B932C5">
        <w:rPr>
          <w:rFonts w:ascii="Arial Narrow" w:eastAsia="Times New Roman" w:hAnsi="Arial Narrow" w:cs="Times New Roman"/>
          <w:kern w:val="0"/>
          <w:sz w:val="24"/>
          <w:szCs w:val="24"/>
          <w:lang w:eastAsia="fr-FR"/>
          <w14:ligatures w14:val="none"/>
        </w:rPr>
        <w:t xml:space="preserve"> une analyse régionale des emplois et des qualifications. </w:t>
      </w:r>
    </w:p>
    <w:p w14:paraId="057DD1B5" w14:textId="77777777" w:rsidR="00EE047C" w:rsidRPr="00072E17" w:rsidRDefault="00EE047C" w:rsidP="00EE047C">
      <w:pPr>
        <w:tabs>
          <w:tab w:val="left" w:pos="7513"/>
        </w:tabs>
        <w:spacing w:after="60" w:line="240" w:lineRule="auto"/>
        <w:ind w:firstLine="709"/>
        <w:jc w:val="both"/>
        <w:rPr>
          <w:rFonts w:ascii="Arial Narrow" w:eastAsia="Times New Roman" w:hAnsi="Arial Narrow" w:cs="Times New Roman"/>
          <w:b/>
          <w:bCs/>
          <w:kern w:val="0"/>
          <w:sz w:val="24"/>
          <w:szCs w:val="24"/>
          <w:lang w:eastAsia="fr-FR"/>
          <w14:ligatures w14:val="none"/>
        </w:rPr>
      </w:pPr>
      <w:r w:rsidRPr="00072E17">
        <w:rPr>
          <w:rFonts w:ascii="Arial Narrow" w:eastAsia="Times New Roman" w:hAnsi="Arial Narrow" w:cs="Times New Roman"/>
          <w:b/>
          <w:bCs/>
          <w:kern w:val="0"/>
          <w:sz w:val="24"/>
          <w:szCs w:val="24"/>
          <w:lang w:eastAsia="fr-FR"/>
          <w14:ligatures w14:val="none"/>
        </w:rPr>
        <w:t xml:space="preserve">En </w:t>
      </w:r>
      <w:r>
        <w:rPr>
          <w:rFonts w:ascii="Arial Narrow" w:eastAsia="Times New Roman" w:hAnsi="Arial Narrow" w:cs="Times New Roman"/>
          <w:b/>
          <w:bCs/>
          <w:kern w:val="0"/>
          <w:sz w:val="24"/>
          <w:szCs w:val="24"/>
          <w:lang w:eastAsia="fr-FR"/>
          <w14:ligatures w14:val="none"/>
        </w:rPr>
        <w:t>résumé,</w:t>
      </w:r>
      <w:r w:rsidRPr="00072E17">
        <w:rPr>
          <w:rFonts w:ascii="Arial Narrow" w:eastAsia="Times New Roman" w:hAnsi="Arial Narrow" w:cs="Times New Roman"/>
          <w:b/>
          <w:bCs/>
          <w:kern w:val="0"/>
          <w:sz w:val="24"/>
          <w:szCs w:val="24"/>
          <w:lang w:eastAsia="fr-FR"/>
          <w14:ligatures w14:val="none"/>
        </w:rPr>
        <w:t xml:space="preserve"> sur la formation, la FNME-CGT réaffirme l’importance des écoles de métiers transverses à toutes nos entreprises et s’oppose à toute fermeture de site de formation. Les filiales de nos groupes ont toutes besoin d’anticiper, de maintenir et de développer les compétences des agents ; c’est indispensable si l’on veut remplir nos missions de Service Public, entretenir et renouveler les réseaux et les infrastructures et pour mener à bien la transition énergétique.</w:t>
      </w:r>
    </w:p>
    <w:p w14:paraId="46E2D0B7" w14:textId="77777777" w:rsidR="00EE047C" w:rsidRPr="00B932C5" w:rsidRDefault="00EE047C" w:rsidP="00EE047C">
      <w:pPr>
        <w:tabs>
          <w:tab w:val="left" w:pos="7513"/>
        </w:tabs>
        <w:spacing w:after="0" w:line="240" w:lineRule="auto"/>
        <w:jc w:val="both"/>
        <w:rPr>
          <w:rFonts w:ascii="Arial Narrow" w:eastAsia="Times New Roman" w:hAnsi="Arial Narrow" w:cs="Times New Roman"/>
          <w:kern w:val="0"/>
          <w:sz w:val="24"/>
          <w:szCs w:val="24"/>
          <w:lang w:eastAsia="fr-FR"/>
          <w14:ligatures w14:val="none"/>
        </w:rPr>
      </w:pPr>
    </w:p>
    <w:p w14:paraId="066DCCA8" w14:textId="77777777" w:rsidR="00EE047C" w:rsidRDefault="00EE047C" w:rsidP="00EE047C">
      <w:pPr>
        <w:tabs>
          <w:tab w:val="left" w:pos="7513"/>
        </w:tabs>
        <w:spacing w:after="60" w:line="240" w:lineRule="auto"/>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b/>
          <w:bCs/>
          <w:kern w:val="0"/>
          <w:sz w:val="24"/>
          <w:szCs w:val="24"/>
          <w:u w:val="single"/>
          <w:lang w:eastAsia="fr-FR"/>
          <w14:ligatures w14:val="none"/>
        </w:rPr>
        <w:t>5</w:t>
      </w:r>
      <w:r w:rsidRPr="004754D8">
        <w:rPr>
          <w:rFonts w:ascii="Arial Narrow" w:eastAsia="Times New Roman" w:hAnsi="Arial Narrow" w:cs="Times New Roman"/>
          <w:b/>
          <w:bCs/>
          <w:kern w:val="0"/>
          <w:sz w:val="24"/>
          <w:szCs w:val="24"/>
          <w:u w:val="single"/>
          <w:lang w:eastAsia="fr-FR"/>
          <w14:ligatures w14:val="none"/>
        </w:rPr>
        <w:t>) Mobilité et sécurisation des parcours professionnels</w:t>
      </w:r>
      <w:r w:rsidRPr="00DF5889">
        <w:rPr>
          <w:rFonts w:ascii="Arial Narrow" w:eastAsia="Times New Roman" w:hAnsi="Arial Narrow" w:cs="Times New Roman"/>
          <w:kern w:val="0"/>
          <w:sz w:val="24"/>
          <w:szCs w:val="24"/>
          <w:lang w:eastAsia="fr-FR"/>
          <w14:ligatures w14:val="none"/>
        </w:rPr>
        <w:t xml:space="preserve"> </w:t>
      </w:r>
    </w:p>
    <w:p w14:paraId="3D510A25" w14:textId="77777777" w:rsidR="00EE047C" w:rsidRDefault="00EE047C" w:rsidP="00EE047C">
      <w:pPr>
        <w:tabs>
          <w:tab w:val="left" w:pos="7513"/>
        </w:tabs>
        <w:spacing w:after="60" w:line="240" w:lineRule="auto"/>
        <w:jc w:val="both"/>
        <w:rPr>
          <w:rFonts w:ascii="Arial Narrow" w:eastAsia="Times New Roman" w:hAnsi="Arial Narrow" w:cs="Times New Roman"/>
          <w:kern w:val="0"/>
          <w:sz w:val="24"/>
          <w:szCs w:val="24"/>
          <w:lang w:eastAsia="fr-FR"/>
          <w14:ligatures w14:val="none"/>
        </w:rPr>
      </w:pPr>
      <w:r w:rsidRPr="00DF5889">
        <w:rPr>
          <w:rFonts w:ascii="Arial Narrow" w:eastAsia="Times New Roman" w:hAnsi="Arial Narrow" w:cs="Times New Roman"/>
          <w:kern w:val="0"/>
          <w:sz w:val="24"/>
          <w:szCs w:val="24"/>
          <w:lang w:eastAsia="fr-FR"/>
          <w14:ligatures w14:val="none"/>
        </w:rPr>
        <w:t>La FNME-CGT revendique</w:t>
      </w:r>
      <w:r>
        <w:rPr>
          <w:rFonts w:ascii="Arial Narrow" w:eastAsia="Times New Roman" w:hAnsi="Arial Narrow" w:cs="Times New Roman"/>
          <w:kern w:val="0"/>
          <w:sz w:val="24"/>
          <w:szCs w:val="24"/>
          <w:lang w:eastAsia="fr-FR"/>
          <w14:ligatures w14:val="none"/>
        </w:rPr>
        <w:t> :</w:t>
      </w:r>
    </w:p>
    <w:p w14:paraId="68FF015C" w14:textId="77777777" w:rsidR="00EE047C" w:rsidRDefault="00EE047C" w:rsidP="00EE047C">
      <w:pPr>
        <w:pStyle w:val="Paragraphedeliste"/>
        <w:numPr>
          <w:ilvl w:val="0"/>
          <w:numId w:val="6"/>
        </w:numPr>
        <w:tabs>
          <w:tab w:val="left" w:pos="7513"/>
        </w:tabs>
        <w:spacing w:after="60" w:line="240" w:lineRule="auto"/>
        <w:jc w:val="both"/>
        <w:rPr>
          <w:rFonts w:ascii="Arial Narrow" w:eastAsia="Times New Roman" w:hAnsi="Arial Narrow" w:cs="Times New Roman"/>
          <w:kern w:val="0"/>
          <w:sz w:val="24"/>
          <w:szCs w:val="24"/>
          <w:lang w:eastAsia="fr-FR"/>
          <w14:ligatures w14:val="none"/>
        </w:rPr>
      </w:pPr>
      <w:r w:rsidRPr="004754D8">
        <w:rPr>
          <w:rFonts w:ascii="Arial Narrow" w:eastAsia="Times New Roman" w:hAnsi="Arial Narrow" w:cs="Times New Roman"/>
          <w:kern w:val="0"/>
          <w:sz w:val="24"/>
          <w:szCs w:val="24"/>
          <w:lang w:eastAsia="fr-FR"/>
          <w14:ligatures w14:val="none"/>
        </w:rPr>
        <w:t>La garantie d</w:t>
      </w:r>
      <w:r>
        <w:rPr>
          <w:rFonts w:ascii="Arial Narrow" w:eastAsia="Times New Roman" w:hAnsi="Arial Narrow" w:cs="Times New Roman"/>
          <w:kern w:val="0"/>
          <w:sz w:val="24"/>
          <w:szCs w:val="24"/>
          <w:lang w:eastAsia="fr-FR"/>
          <w14:ligatures w14:val="none"/>
        </w:rPr>
        <w:t>’</w:t>
      </w:r>
      <w:r w:rsidRPr="004754D8">
        <w:rPr>
          <w:rFonts w:ascii="Arial Narrow" w:eastAsia="Times New Roman" w:hAnsi="Arial Narrow" w:cs="Times New Roman"/>
          <w:kern w:val="0"/>
          <w:sz w:val="24"/>
          <w:szCs w:val="24"/>
          <w:lang w:eastAsia="fr-FR"/>
          <w14:ligatures w14:val="none"/>
        </w:rPr>
        <w:t>emploi</w:t>
      </w:r>
      <w:r>
        <w:rPr>
          <w:rFonts w:ascii="Arial Narrow" w:eastAsia="Times New Roman" w:hAnsi="Arial Narrow" w:cs="Times New Roman"/>
          <w:kern w:val="0"/>
          <w:sz w:val="24"/>
          <w:szCs w:val="24"/>
          <w:lang w:eastAsia="fr-FR"/>
          <w14:ligatures w14:val="none"/>
        </w:rPr>
        <w:t>s</w:t>
      </w:r>
      <w:r w:rsidRPr="004754D8">
        <w:rPr>
          <w:rFonts w:ascii="Arial Narrow" w:eastAsia="Times New Roman" w:hAnsi="Arial Narrow" w:cs="Times New Roman"/>
          <w:kern w:val="0"/>
          <w:sz w:val="24"/>
          <w:szCs w:val="24"/>
          <w:lang w:eastAsia="fr-FR"/>
          <w14:ligatures w14:val="none"/>
        </w:rPr>
        <w:t xml:space="preserve"> statutaire</w:t>
      </w:r>
      <w:r>
        <w:rPr>
          <w:rFonts w:ascii="Arial Narrow" w:eastAsia="Times New Roman" w:hAnsi="Arial Narrow" w:cs="Times New Roman"/>
          <w:kern w:val="0"/>
          <w:sz w:val="24"/>
          <w:szCs w:val="24"/>
          <w:lang w:eastAsia="fr-FR"/>
          <w14:ligatures w14:val="none"/>
        </w:rPr>
        <w:t>s pour tous les travailleurs du champ des IEG.</w:t>
      </w:r>
      <w:r w:rsidRPr="004754D8">
        <w:rPr>
          <w:rFonts w:ascii="Arial Narrow" w:eastAsia="Times New Roman" w:hAnsi="Arial Narrow" w:cs="Times New Roman"/>
          <w:kern w:val="0"/>
          <w:sz w:val="24"/>
          <w:szCs w:val="24"/>
          <w:lang w:eastAsia="fr-FR"/>
          <w14:ligatures w14:val="none"/>
        </w:rPr>
        <w:t> </w:t>
      </w:r>
    </w:p>
    <w:p w14:paraId="19E4110C" w14:textId="77777777" w:rsidR="00EE047C" w:rsidRDefault="00EE047C" w:rsidP="00EE047C">
      <w:pPr>
        <w:pStyle w:val="Paragraphedeliste"/>
        <w:numPr>
          <w:ilvl w:val="0"/>
          <w:numId w:val="6"/>
        </w:numPr>
        <w:tabs>
          <w:tab w:val="left" w:pos="7513"/>
        </w:tabs>
        <w:spacing w:after="60" w:line="240" w:lineRule="auto"/>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 xml:space="preserve">Un système permettant </w:t>
      </w:r>
      <w:r w:rsidRPr="004754D8">
        <w:rPr>
          <w:rFonts w:ascii="Arial Narrow" w:eastAsia="Times New Roman" w:hAnsi="Arial Narrow" w:cs="Times New Roman"/>
          <w:kern w:val="0"/>
          <w:sz w:val="24"/>
          <w:szCs w:val="24"/>
          <w:lang w:eastAsia="fr-FR"/>
          <w14:ligatures w14:val="none"/>
        </w:rPr>
        <w:t>des parcours professionnels</w:t>
      </w:r>
      <w:r>
        <w:rPr>
          <w:rFonts w:ascii="Arial Narrow" w:eastAsia="Times New Roman" w:hAnsi="Arial Narrow" w:cs="Times New Roman"/>
          <w:kern w:val="0"/>
          <w:sz w:val="24"/>
          <w:szCs w:val="24"/>
          <w:lang w:eastAsia="fr-FR"/>
          <w14:ligatures w14:val="none"/>
        </w:rPr>
        <w:t xml:space="preserve"> transverses aux IEG et une mobilité géographique sans impact financier et social pour les agents et leurs familles.</w:t>
      </w:r>
    </w:p>
    <w:p w14:paraId="5D6EBF0B" w14:textId="77777777" w:rsidR="00EE047C" w:rsidRDefault="00EE047C" w:rsidP="00EE047C">
      <w:pPr>
        <w:pStyle w:val="Paragraphedeliste"/>
        <w:numPr>
          <w:ilvl w:val="0"/>
          <w:numId w:val="6"/>
        </w:numPr>
        <w:tabs>
          <w:tab w:val="left" w:pos="7513"/>
        </w:tabs>
        <w:spacing w:after="60" w:line="240" w:lineRule="auto"/>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L</w:t>
      </w:r>
      <w:r w:rsidRPr="004754D8">
        <w:rPr>
          <w:rFonts w:ascii="Arial Narrow" w:eastAsia="Times New Roman" w:hAnsi="Arial Narrow" w:cs="Times New Roman"/>
          <w:kern w:val="0"/>
          <w:sz w:val="24"/>
          <w:szCs w:val="24"/>
          <w:lang w:eastAsia="fr-FR"/>
          <w14:ligatures w14:val="none"/>
        </w:rPr>
        <w:t>a sécurisation de</w:t>
      </w:r>
      <w:r>
        <w:rPr>
          <w:rFonts w:ascii="Arial Narrow" w:eastAsia="Times New Roman" w:hAnsi="Arial Narrow" w:cs="Times New Roman"/>
          <w:kern w:val="0"/>
          <w:sz w:val="24"/>
          <w:szCs w:val="24"/>
          <w:lang w:eastAsia="fr-FR"/>
          <w14:ligatures w14:val="none"/>
        </w:rPr>
        <w:t xml:space="preserve">s effectifs </w:t>
      </w:r>
      <w:r w:rsidRPr="004754D8">
        <w:rPr>
          <w:rFonts w:ascii="Arial Narrow" w:eastAsia="Times New Roman" w:hAnsi="Arial Narrow" w:cs="Times New Roman"/>
          <w:kern w:val="0"/>
          <w:sz w:val="24"/>
          <w:szCs w:val="24"/>
          <w:lang w:eastAsia="fr-FR"/>
          <w14:ligatures w14:val="none"/>
        </w:rPr>
        <w:t>en portant par exemple de nouveaux projets Industriels</w:t>
      </w:r>
      <w:r>
        <w:rPr>
          <w:rFonts w:ascii="Arial Narrow" w:eastAsia="Times New Roman" w:hAnsi="Arial Narrow" w:cs="Times New Roman"/>
          <w:kern w:val="0"/>
          <w:sz w:val="24"/>
          <w:szCs w:val="24"/>
          <w:lang w:eastAsia="fr-FR"/>
          <w14:ligatures w14:val="none"/>
        </w:rPr>
        <w:t xml:space="preserve"> ou en réinternalisant des activités sous-traitées.</w:t>
      </w:r>
    </w:p>
    <w:p w14:paraId="7CA3DFFC" w14:textId="77777777" w:rsidR="00EE047C" w:rsidRDefault="00EE047C" w:rsidP="00EE047C">
      <w:pPr>
        <w:pStyle w:val="Paragraphedeliste"/>
        <w:numPr>
          <w:ilvl w:val="0"/>
          <w:numId w:val="6"/>
        </w:numPr>
        <w:tabs>
          <w:tab w:val="left" w:pos="7513"/>
        </w:tabs>
        <w:spacing w:after="60" w:line="240" w:lineRule="auto"/>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lastRenderedPageBreak/>
        <w:t xml:space="preserve">Le renforcement du </w:t>
      </w:r>
      <w:r w:rsidRPr="004754D8">
        <w:rPr>
          <w:rFonts w:ascii="Arial Narrow" w:eastAsia="Times New Roman" w:hAnsi="Arial Narrow" w:cs="Times New Roman"/>
          <w:kern w:val="0"/>
          <w:sz w:val="24"/>
          <w:szCs w:val="24"/>
          <w:lang w:eastAsia="fr-FR"/>
          <w14:ligatures w14:val="none"/>
        </w:rPr>
        <w:t>statut de l’énergéticien</w:t>
      </w:r>
      <w:r>
        <w:rPr>
          <w:rFonts w:ascii="Arial Narrow" w:eastAsia="Times New Roman" w:hAnsi="Arial Narrow" w:cs="Times New Roman"/>
          <w:kern w:val="0"/>
          <w:sz w:val="24"/>
          <w:szCs w:val="24"/>
          <w:lang w:eastAsia="fr-FR"/>
          <w14:ligatures w14:val="none"/>
        </w:rPr>
        <w:t xml:space="preserve"> et son octroi aux électriciens et gaziers aujourd’hui non statutaires.</w:t>
      </w:r>
    </w:p>
    <w:p w14:paraId="35D4C254" w14:textId="77777777" w:rsidR="00EE047C" w:rsidRDefault="00EE047C" w:rsidP="00EE047C">
      <w:pPr>
        <w:pStyle w:val="Paragraphedeliste"/>
        <w:numPr>
          <w:ilvl w:val="0"/>
          <w:numId w:val="6"/>
        </w:numPr>
        <w:tabs>
          <w:tab w:val="left" w:pos="7513"/>
        </w:tabs>
        <w:spacing w:after="60" w:line="240" w:lineRule="auto"/>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L’amélioration du dispositif de</w:t>
      </w:r>
      <w:r w:rsidRPr="004754D8">
        <w:rPr>
          <w:rFonts w:ascii="Arial Narrow" w:eastAsia="Times New Roman" w:hAnsi="Arial Narrow" w:cs="Times New Roman"/>
          <w:kern w:val="0"/>
          <w:sz w:val="24"/>
          <w:szCs w:val="24"/>
          <w:lang w:eastAsia="fr-FR"/>
          <w14:ligatures w14:val="none"/>
        </w:rPr>
        <w:t xml:space="preserve"> rapprochement familial</w:t>
      </w:r>
      <w:r>
        <w:rPr>
          <w:rFonts w:ascii="Arial Narrow" w:eastAsia="Times New Roman" w:hAnsi="Arial Narrow" w:cs="Times New Roman"/>
          <w:kern w:val="0"/>
          <w:sz w:val="24"/>
          <w:szCs w:val="24"/>
          <w:lang w:eastAsia="fr-FR"/>
          <w14:ligatures w14:val="none"/>
        </w:rPr>
        <w:t>.</w:t>
      </w:r>
    </w:p>
    <w:p w14:paraId="3E2FED0D" w14:textId="77777777" w:rsidR="00EE047C" w:rsidRDefault="00EE047C" w:rsidP="00EE047C">
      <w:pPr>
        <w:pStyle w:val="Paragraphedeliste"/>
        <w:numPr>
          <w:ilvl w:val="0"/>
          <w:numId w:val="6"/>
        </w:numPr>
        <w:tabs>
          <w:tab w:val="left" w:pos="7513"/>
        </w:tabs>
        <w:spacing w:after="60" w:line="240" w:lineRule="auto"/>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L’établissement et l’application d</w:t>
      </w:r>
      <w:r w:rsidRPr="004754D8">
        <w:rPr>
          <w:rFonts w:ascii="Arial Narrow" w:eastAsia="Times New Roman" w:hAnsi="Arial Narrow" w:cs="Times New Roman"/>
          <w:kern w:val="0"/>
          <w:sz w:val="24"/>
          <w:szCs w:val="24"/>
          <w:lang w:eastAsia="fr-FR"/>
          <w14:ligatures w14:val="none"/>
        </w:rPr>
        <w:t>e règles statutaires garantissant la transparence et le contrôle social</w:t>
      </w:r>
      <w:r>
        <w:rPr>
          <w:rFonts w:ascii="Arial Narrow" w:eastAsia="Times New Roman" w:hAnsi="Arial Narrow" w:cs="Times New Roman"/>
          <w:kern w:val="0"/>
          <w:sz w:val="24"/>
          <w:szCs w:val="24"/>
          <w:lang w:eastAsia="fr-FR"/>
          <w14:ligatures w14:val="none"/>
        </w:rPr>
        <w:t>.</w:t>
      </w:r>
    </w:p>
    <w:p w14:paraId="4FA5F213" w14:textId="77777777" w:rsidR="00EE047C" w:rsidRDefault="00EE047C" w:rsidP="00EE047C">
      <w:pPr>
        <w:pStyle w:val="Paragraphedeliste"/>
        <w:numPr>
          <w:ilvl w:val="0"/>
          <w:numId w:val="6"/>
        </w:numPr>
        <w:tabs>
          <w:tab w:val="left" w:pos="7513"/>
        </w:tabs>
        <w:spacing w:after="60" w:line="240" w:lineRule="auto"/>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La</w:t>
      </w:r>
      <w:r w:rsidRPr="004754D8">
        <w:rPr>
          <w:rFonts w:ascii="Arial Narrow" w:eastAsia="Times New Roman" w:hAnsi="Arial Narrow" w:cs="Times New Roman"/>
          <w:kern w:val="0"/>
          <w:sz w:val="24"/>
          <w:szCs w:val="24"/>
          <w:lang w:eastAsia="fr-FR"/>
          <w14:ligatures w14:val="none"/>
        </w:rPr>
        <w:t xml:space="preserve"> rénovation de la bourse de l’emploi</w:t>
      </w:r>
      <w:r>
        <w:rPr>
          <w:rFonts w:ascii="Arial Narrow" w:eastAsia="Times New Roman" w:hAnsi="Arial Narrow" w:cs="Times New Roman"/>
          <w:kern w:val="0"/>
          <w:sz w:val="24"/>
          <w:szCs w:val="24"/>
          <w:lang w:eastAsia="fr-FR"/>
          <w14:ligatures w14:val="none"/>
        </w:rPr>
        <w:t xml:space="preserve"> des IEG.</w:t>
      </w:r>
    </w:p>
    <w:p w14:paraId="2C44A163" w14:textId="77777777" w:rsidR="00EE047C" w:rsidRDefault="00EE047C" w:rsidP="00EE047C">
      <w:pPr>
        <w:pStyle w:val="Paragraphedeliste"/>
        <w:numPr>
          <w:ilvl w:val="0"/>
          <w:numId w:val="6"/>
        </w:numPr>
        <w:tabs>
          <w:tab w:val="left" w:pos="7513"/>
        </w:tabs>
        <w:spacing w:after="60" w:line="240" w:lineRule="auto"/>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 xml:space="preserve">Un vrai travail conjoint (OS et employeurs) </w:t>
      </w:r>
      <w:r w:rsidRPr="004754D8">
        <w:rPr>
          <w:rFonts w:ascii="Arial Narrow" w:eastAsia="Times New Roman" w:hAnsi="Arial Narrow" w:cs="Times New Roman"/>
          <w:kern w:val="0"/>
          <w:sz w:val="24"/>
          <w:szCs w:val="24"/>
          <w:lang w:eastAsia="fr-FR"/>
          <w14:ligatures w14:val="none"/>
        </w:rPr>
        <w:t>sur l’attractivité des métiers</w:t>
      </w:r>
      <w:r>
        <w:rPr>
          <w:rFonts w:ascii="Arial Narrow" w:eastAsia="Times New Roman" w:hAnsi="Arial Narrow" w:cs="Times New Roman"/>
          <w:kern w:val="0"/>
          <w:sz w:val="24"/>
          <w:szCs w:val="24"/>
          <w:lang w:eastAsia="fr-FR"/>
          <w14:ligatures w14:val="none"/>
        </w:rPr>
        <w:t xml:space="preserve">, </w:t>
      </w:r>
      <w:r w:rsidRPr="004754D8">
        <w:rPr>
          <w:rFonts w:ascii="Arial Narrow" w:eastAsia="Times New Roman" w:hAnsi="Arial Narrow" w:cs="Times New Roman"/>
          <w:kern w:val="0"/>
          <w:sz w:val="24"/>
          <w:szCs w:val="24"/>
          <w:lang w:eastAsia="fr-FR"/>
          <w14:ligatures w14:val="none"/>
        </w:rPr>
        <w:t xml:space="preserve">en lien avec </w:t>
      </w:r>
      <w:r>
        <w:rPr>
          <w:rFonts w:ascii="Arial Narrow" w:eastAsia="Times New Roman" w:hAnsi="Arial Narrow" w:cs="Times New Roman"/>
          <w:kern w:val="0"/>
          <w:sz w:val="24"/>
          <w:szCs w:val="24"/>
          <w:lang w:eastAsia="fr-FR"/>
          <w14:ligatures w14:val="none"/>
        </w:rPr>
        <w:t>l’</w:t>
      </w:r>
      <w:r w:rsidRPr="004754D8">
        <w:rPr>
          <w:rFonts w:ascii="Arial Narrow" w:eastAsia="Times New Roman" w:hAnsi="Arial Narrow" w:cs="Times New Roman"/>
          <w:kern w:val="0"/>
          <w:sz w:val="24"/>
          <w:szCs w:val="24"/>
          <w:lang w:eastAsia="fr-FR"/>
          <w14:ligatures w14:val="none"/>
        </w:rPr>
        <w:t xml:space="preserve">accord </w:t>
      </w:r>
      <w:r>
        <w:rPr>
          <w:rFonts w:ascii="Arial Narrow" w:eastAsia="Times New Roman" w:hAnsi="Arial Narrow" w:cs="Times New Roman"/>
          <w:kern w:val="0"/>
          <w:sz w:val="24"/>
          <w:szCs w:val="24"/>
          <w:lang w:eastAsia="fr-FR"/>
          <w14:ligatures w14:val="none"/>
        </w:rPr>
        <w:t>« </w:t>
      </w:r>
      <w:r w:rsidRPr="004754D8">
        <w:rPr>
          <w:rFonts w:ascii="Arial Narrow" w:eastAsia="Times New Roman" w:hAnsi="Arial Narrow" w:cs="Times New Roman"/>
          <w:kern w:val="0"/>
          <w:sz w:val="24"/>
          <w:szCs w:val="24"/>
          <w:lang w:eastAsia="fr-FR"/>
          <w14:ligatures w14:val="none"/>
        </w:rPr>
        <w:t>formation</w:t>
      </w:r>
      <w:r>
        <w:rPr>
          <w:rFonts w:ascii="Arial Narrow" w:eastAsia="Times New Roman" w:hAnsi="Arial Narrow" w:cs="Times New Roman"/>
          <w:kern w:val="0"/>
          <w:sz w:val="24"/>
          <w:szCs w:val="24"/>
          <w:lang w:eastAsia="fr-FR"/>
          <w14:ligatures w14:val="none"/>
        </w:rPr>
        <w:t> » et avec une visée d’amélioration de l’ascenseur social.</w:t>
      </w:r>
    </w:p>
    <w:p w14:paraId="5FF02EAD" w14:textId="77777777" w:rsidR="00EE047C" w:rsidRPr="003B12F6" w:rsidRDefault="00EE047C" w:rsidP="00EE047C">
      <w:pPr>
        <w:pStyle w:val="Paragraphedeliste"/>
        <w:tabs>
          <w:tab w:val="left" w:pos="7513"/>
        </w:tabs>
        <w:spacing w:after="60" w:line="240" w:lineRule="auto"/>
        <w:jc w:val="both"/>
        <w:rPr>
          <w:rFonts w:ascii="Arial Narrow" w:eastAsia="Times New Roman" w:hAnsi="Arial Narrow" w:cs="Times New Roman"/>
          <w:kern w:val="0"/>
          <w:sz w:val="24"/>
          <w:szCs w:val="24"/>
          <w:lang w:eastAsia="fr-FR"/>
          <w14:ligatures w14:val="none"/>
        </w:rPr>
      </w:pPr>
    </w:p>
    <w:p w14:paraId="1C3B8947" w14:textId="77777777" w:rsidR="00EE047C" w:rsidRPr="007A4CB6" w:rsidRDefault="00EE047C" w:rsidP="00EE047C">
      <w:pPr>
        <w:pBdr>
          <w:top w:val="single" w:sz="4" w:space="1" w:color="auto"/>
          <w:left w:val="single" w:sz="4" w:space="4" w:color="auto"/>
          <w:bottom w:val="single" w:sz="4" w:space="1" w:color="auto"/>
          <w:right w:val="single" w:sz="4" w:space="4" w:color="auto"/>
        </w:pBdr>
        <w:tabs>
          <w:tab w:val="left" w:pos="7513"/>
        </w:tabs>
        <w:spacing w:after="60" w:line="240" w:lineRule="auto"/>
        <w:jc w:val="both"/>
        <w:rPr>
          <w:rFonts w:ascii="Arial Narrow" w:eastAsia="Times New Roman" w:hAnsi="Arial Narrow" w:cs="Times New Roman"/>
          <w:b/>
          <w:bCs/>
          <w:kern w:val="0"/>
          <w:sz w:val="24"/>
          <w:szCs w:val="24"/>
          <w:lang w:eastAsia="fr-FR"/>
          <w14:ligatures w14:val="none"/>
        </w:rPr>
      </w:pPr>
      <w:r w:rsidRPr="007A4CB6">
        <w:rPr>
          <w:rFonts w:ascii="Arial Narrow" w:eastAsia="Times New Roman" w:hAnsi="Arial Narrow" w:cs="Times New Roman"/>
          <w:b/>
          <w:bCs/>
          <w:kern w:val="0"/>
          <w:sz w:val="24"/>
          <w:szCs w:val="24"/>
          <w:lang w:eastAsia="fr-FR"/>
          <w14:ligatures w14:val="none"/>
        </w:rPr>
        <w:t>En résumé, la FNME-CGT revendique une participation plus importante des différentes instances de branche (par exemple CSP et CSNP) sur cette thématique et surtout une réelle prise en compte par les employeurs de nos propositions CGT.</w:t>
      </w:r>
    </w:p>
    <w:p w14:paraId="330E27E2" w14:textId="77777777" w:rsidR="00EE047C" w:rsidRDefault="00EE047C" w:rsidP="00EE047C">
      <w:pPr>
        <w:tabs>
          <w:tab w:val="left" w:pos="7513"/>
        </w:tabs>
        <w:spacing w:after="120" w:line="240" w:lineRule="auto"/>
        <w:rPr>
          <w:rFonts w:ascii="Arial Narrow" w:eastAsia="Times New Roman" w:hAnsi="Arial Narrow" w:cs="Times New Roman"/>
          <w:b/>
          <w:kern w:val="0"/>
          <w:sz w:val="24"/>
          <w:szCs w:val="24"/>
          <w:u w:val="single"/>
          <w:lang w:eastAsia="fr-FR"/>
          <w14:ligatures w14:val="none"/>
        </w:rPr>
      </w:pPr>
    </w:p>
    <w:p w14:paraId="411CE0B1" w14:textId="77777777" w:rsidR="00EE047C" w:rsidRPr="00DF5889" w:rsidRDefault="00EE047C" w:rsidP="00EE047C">
      <w:pPr>
        <w:tabs>
          <w:tab w:val="left" w:pos="7513"/>
        </w:tabs>
        <w:spacing w:before="120" w:after="120" w:line="240" w:lineRule="auto"/>
        <w:rPr>
          <w:rFonts w:ascii="Arial Narrow" w:eastAsia="Times New Roman" w:hAnsi="Arial Narrow" w:cs="Times New Roman"/>
          <w:b/>
          <w:kern w:val="0"/>
          <w:sz w:val="24"/>
          <w:szCs w:val="24"/>
          <w:u w:val="single"/>
          <w:lang w:eastAsia="fr-FR"/>
          <w14:ligatures w14:val="none"/>
        </w:rPr>
      </w:pPr>
      <w:r>
        <w:rPr>
          <w:rFonts w:ascii="Arial Narrow" w:eastAsia="Times New Roman" w:hAnsi="Arial Narrow" w:cs="Times New Roman"/>
          <w:b/>
          <w:kern w:val="0"/>
          <w:sz w:val="24"/>
          <w:szCs w:val="24"/>
          <w:u w:val="single"/>
          <w:lang w:eastAsia="fr-FR"/>
          <w14:ligatures w14:val="none"/>
        </w:rPr>
        <w:t xml:space="preserve">6) </w:t>
      </w:r>
      <w:r w:rsidRPr="00DF5889">
        <w:rPr>
          <w:rFonts w:ascii="Arial Narrow" w:eastAsia="Times New Roman" w:hAnsi="Arial Narrow" w:cs="Times New Roman"/>
          <w:b/>
          <w:kern w:val="0"/>
          <w:sz w:val="24"/>
          <w:szCs w:val="24"/>
          <w:u w:val="single"/>
          <w:lang w:eastAsia="fr-FR"/>
          <w14:ligatures w14:val="none"/>
        </w:rPr>
        <w:t>Protection Sociale</w:t>
      </w:r>
      <w:r>
        <w:rPr>
          <w:rFonts w:ascii="Arial Narrow" w:eastAsia="Times New Roman" w:hAnsi="Arial Narrow" w:cs="Times New Roman"/>
          <w:b/>
          <w:kern w:val="0"/>
          <w:sz w:val="24"/>
          <w:szCs w:val="24"/>
          <w:u w:val="single"/>
          <w:lang w:eastAsia="fr-FR"/>
          <w14:ligatures w14:val="none"/>
        </w:rPr>
        <w:t xml:space="preserve"> et Retraites</w:t>
      </w:r>
    </w:p>
    <w:p w14:paraId="0BE4CD1B" w14:textId="77777777" w:rsidR="00EE047C" w:rsidRDefault="00EE047C" w:rsidP="00EE047C">
      <w:pPr>
        <w:tabs>
          <w:tab w:val="left" w:pos="7513"/>
        </w:tabs>
        <w:spacing w:after="120" w:line="240" w:lineRule="auto"/>
        <w:jc w:val="both"/>
        <w:rPr>
          <w:rFonts w:ascii="Arial Narrow" w:eastAsia="Times New Roman" w:hAnsi="Arial Narrow" w:cs="Times New Roman"/>
          <w:kern w:val="0"/>
          <w:sz w:val="24"/>
          <w:szCs w:val="24"/>
          <w:lang w:eastAsia="fr-FR"/>
          <w14:ligatures w14:val="none"/>
        </w:rPr>
      </w:pPr>
      <w:r w:rsidRPr="00DF5889">
        <w:rPr>
          <w:rFonts w:ascii="Arial Narrow" w:eastAsia="Times New Roman" w:hAnsi="Arial Narrow" w:cs="Times New Roman"/>
          <w:kern w:val="0"/>
          <w:sz w:val="24"/>
          <w:szCs w:val="24"/>
          <w:lang w:eastAsia="fr-FR"/>
          <w14:ligatures w14:val="none"/>
        </w:rPr>
        <w:t xml:space="preserve">La FNME-CGT </w:t>
      </w:r>
      <w:r>
        <w:rPr>
          <w:rFonts w:ascii="Arial Narrow" w:eastAsia="Times New Roman" w:hAnsi="Arial Narrow" w:cs="Times New Roman"/>
          <w:kern w:val="0"/>
          <w:sz w:val="24"/>
          <w:szCs w:val="24"/>
          <w:lang w:eastAsia="fr-FR"/>
          <w14:ligatures w14:val="none"/>
        </w:rPr>
        <w:t>revendique :</w:t>
      </w:r>
    </w:p>
    <w:p w14:paraId="639D4060" w14:textId="77777777" w:rsidR="00EE047C" w:rsidRDefault="00EE047C" w:rsidP="00EE047C">
      <w:pPr>
        <w:pStyle w:val="Paragraphedeliste"/>
        <w:numPr>
          <w:ilvl w:val="0"/>
          <w:numId w:val="6"/>
        </w:numPr>
        <w:tabs>
          <w:tab w:val="left" w:pos="7513"/>
        </w:tabs>
        <w:spacing w:after="120" w:line="240" w:lineRule="auto"/>
        <w:jc w:val="both"/>
        <w:rPr>
          <w:rFonts w:ascii="Arial Narrow" w:eastAsia="Times New Roman" w:hAnsi="Arial Narrow" w:cs="Times New Roman"/>
          <w:kern w:val="0"/>
          <w:sz w:val="24"/>
          <w:szCs w:val="24"/>
          <w:lang w:eastAsia="fr-FR"/>
          <w14:ligatures w14:val="none"/>
        </w:rPr>
      </w:pPr>
      <w:r w:rsidRPr="00DF5889">
        <w:rPr>
          <w:rFonts w:ascii="Arial Narrow" w:eastAsia="Calibri" w:hAnsi="Arial Narrow" w:cs="Times New Roman"/>
          <w:bCs/>
          <w:kern w:val="0"/>
          <w:sz w:val="24"/>
          <w14:ligatures w14:val="none"/>
        </w:rPr>
        <w:t>L’amélioration de notre protection sociale par l’augmentation des salaires et donc des cotisations sociales</w:t>
      </w:r>
      <w:r>
        <w:rPr>
          <w:rFonts w:ascii="Arial Narrow" w:eastAsia="Calibri" w:hAnsi="Arial Narrow" w:cs="Times New Roman"/>
          <w:bCs/>
          <w:kern w:val="0"/>
          <w:sz w:val="24"/>
          <w14:ligatures w14:val="none"/>
        </w:rPr>
        <w:t>.</w:t>
      </w:r>
    </w:p>
    <w:p w14:paraId="22BB8C3A" w14:textId="77777777" w:rsidR="00EE047C" w:rsidRDefault="00EE047C" w:rsidP="00EE047C">
      <w:pPr>
        <w:pStyle w:val="Paragraphedeliste"/>
        <w:numPr>
          <w:ilvl w:val="0"/>
          <w:numId w:val="6"/>
        </w:numPr>
        <w:tabs>
          <w:tab w:val="left" w:pos="7513"/>
        </w:tabs>
        <w:spacing w:after="120" w:line="240" w:lineRule="auto"/>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U</w:t>
      </w:r>
      <w:r w:rsidRPr="00A90DA7">
        <w:rPr>
          <w:rFonts w:ascii="Arial Narrow" w:eastAsia="Times New Roman" w:hAnsi="Arial Narrow" w:cs="Times New Roman"/>
          <w:kern w:val="0"/>
          <w:sz w:val="24"/>
          <w:szCs w:val="24"/>
          <w:lang w:eastAsia="fr-FR"/>
          <w14:ligatures w14:val="none"/>
        </w:rPr>
        <w:t>n retour de l'âge légal de départ en retraites à 60 ans, avec un taux de remplacement de 75% et des possibilités de départ anticipé pouvant aller jusqu'à 5 ans pour travaux pénibles.</w:t>
      </w:r>
    </w:p>
    <w:p w14:paraId="0FFF4F63" w14:textId="77777777" w:rsidR="00EE047C" w:rsidRDefault="00EE047C" w:rsidP="00EE047C">
      <w:pPr>
        <w:pStyle w:val="Paragraphedeliste"/>
        <w:numPr>
          <w:ilvl w:val="0"/>
          <w:numId w:val="6"/>
        </w:numPr>
        <w:tabs>
          <w:tab w:val="left" w:pos="7513"/>
        </w:tabs>
        <w:spacing w:after="120" w:line="240" w:lineRule="auto"/>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L</w:t>
      </w:r>
      <w:r w:rsidRPr="00A90DA7">
        <w:rPr>
          <w:rFonts w:ascii="Arial Narrow" w:eastAsia="Times New Roman" w:hAnsi="Arial Narrow" w:cs="Times New Roman"/>
          <w:kern w:val="0"/>
          <w:sz w:val="24"/>
          <w:szCs w:val="24"/>
          <w:lang w:eastAsia="fr-FR"/>
          <w14:ligatures w14:val="none"/>
        </w:rPr>
        <w:t>e maintien des régimes spéciaux de retraite permettant la reconnaissance des conditions de travail particulières et de la pénibilité (travail physique, astreinte, posté, en sous-sol, sous atmosphère confiné, déplacements, etc.).</w:t>
      </w:r>
    </w:p>
    <w:p w14:paraId="509532ED" w14:textId="77777777" w:rsidR="00EE047C" w:rsidRDefault="00EE047C" w:rsidP="00EE047C">
      <w:pPr>
        <w:pStyle w:val="Paragraphedeliste"/>
        <w:numPr>
          <w:ilvl w:val="0"/>
          <w:numId w:val="6"/>
        </w:numPr>
        <w:tabs>
          <w:tab w:val="left" w:pos="7513"/>
        </w:tabs>
        <w:spacing w:after="120" w:line="240" w:lineRule="auto"/>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L</w:t>
      </w:r>
      <w:r w:rsidRPr="00A90DA7">
        <w:rPr>
          <w:rFonts w:ascii="Arial Narrow" w:eastAsia="Times New Roman" w:hAnsi="Arial Narrow" w:cs="Times New Roman"/>
          <w:kern w:val="0"/>
          <w:sz w:val="24"/>
          <w:szCs w:val="24"/>
          <w:lang w:eastAsia="fr-FR"/>
          <w14:ligatures w14:val="none"/>
        </w:rPr>
        <w:t xml:space="preserve">e maintien d'un niveau de pensions </w:t>
      </w:r>
      <w:r>
        <w:rPr>
          <w:rFonts w:ascii="Arial Narrow" w:eastAsia="Times New Roman" w:hAnsi="Arial Narrow" w:cs="Times New Roman"/>
          <w:kern w:val="0"/>
          <w:sz w:val="24"/>
          <w:szCs w:val="24"/>
          <w:lang w:eastAsia="fr-FR"/>
          <w14:ligatures w14:val="none"/>
        </w:rPr>
        <w:t>équivale</w:t>
      </w:r>
      <w:r w:rsidRPr="00A90DA7">
        <w:rPr>
          <w:rFonts w:ascii="Arial Narrow" w:eastAsia="Times New Roman" w:hAnsi="Arial Narrow" w:cs="Times New Roman"/>
          <w:kern w:val="0"/>
          <w:sz w:val="24"/>
          <w:szCs w:val="24"/>
          <w:lang w:eastAsia="fr-FR"/>
          <w14:ligatures w14:val="none"/>
        </w:rPr>
        <w:t xml:space="preserve">nt </w:t>
      </w:r>
      <w:r>
        <w:rPr>
          <w:rFonts w:ascii="Arial Narrow" w:eastAsia="Times New Roman" w:hAnsi="Arial Narrow" w:cs="Times New Roman"/>
          <w:kern w:val="0"/>
          <w:sz w:val="24"/>
          <w:szCs w:val="24"/>
          <w:lang w:eastAsia="fr-FR"/>
          <w14:ligatures w14:val="none"/>
        </w:rPr>
        <w:t>à</w:t>
      </w:r>
      <w:r w:rsidRPr="00A90DA7">
        <w:rPr>
          <w:rFonts w:ascii="Arial Narrow" w:eastAsia="Times New Roman" w:hAnsi="Arial Narrow" w:cs="Times New Roman"/>
          <w:kern w:val="0"/>
          <w:sz w:val="24"/>
          <w:szCs w:val="24"/>
          <w:lang w:eastAsia="fr-FR"/>
          <w14:ligatures w14:val="none"/>
        </w:rPr>
        <w:t xml:space="preserve"> 75% du dernier mois de salaire à taux plein.</w:t>
      </w:r>
    </w:p>
    <w:p w14:paraId="06CF7D27" w14:textId="77777777" w:rsidR="00EE047C" w:rsidRDefault="00EE047C" w:rsidP="00EE047C">
      <w:pPr>
        <w:pStyle w:val="Paragraphedeliste"/>
        <w:numPr>
          <w:ilvl w:val="0"/>
          <w:numId w:val="6"/>
        </w:numPr>
        <w:tabs>
          <w:tab w:val="left" w:pos="7513"/>
        </w:tabs>
        <w:spacing w:after="120" w:line="240" w:lineRule="auto"/>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L</w:t>
      </w:r>
      <w:r w:rsidRPr="00A90DA7">
        <w:rPr>
          <w:rFonts w:ascii="Arial Narrow" w:eastAsia="Times New Roman" w:hAnsi="Arial Narrow" w:cs="Times New Roman"/>
          <w:kern w:val="0"/>
          <w:sz w:val="24"/>
          <w:szCs w:val="24"/>
          <w:lang w:eastAsia="fr-FR"/>
          <w14:ligatures w14:val="none"/>
        </w:rPr>
        <w:t xml:space="preserve">e relèvement du coefficient minimum </w:t>
      </w:r>
      <w:r>
        <w:rPr>
          <w:rFonts w:ascii="Arial Narrow" w:eastAsia="Times New Roman" w:hAnsi="Arial Narrow" w:cs="Times New Roman"/>
          <w:kern w:val="0"/>
          <w:sz w:val="24"/>
          <w:szCs w:val="24"/>
          <w:lang w:eastAsia="fr-FR"/>
          <w14:ligatures w14:val="none"/>
        </w:rPr>
        <w:t xml:space="preserve">de départ en retraite </w:t>
      </w:r>
      <w:r w:rsidRPr="00A90DA7">
        <w:rPr>
          <w:rFonts w:ascii="Arial Narrow" w:eastAsia="Times New Roman" w:hAnsi="Arial Narrow" w:cs="Times New Roman"/>
          <w:kern w:val="0"/>
          <w:sz w:val="24"/>
          <w:szCs w:val="24"/>
          <w:lang w:eastAsia="fr-FR"/>
          <w14:ligatures w14:val="none"/>
        </w:rPr>
        <w:t>au NR110 (coefficient 313,9 actuel de la grille).</w:t>
      </w:r>
    </w:p>
    <w:p w14:paraId="6100E67B" w14:textId="77777777" w:rsidR="00EE047C" w:rsidRDefault="00EE047C" w:rsidP="00EE047C">
      <w:pPr>
        <w:pStyle w:val="Paragraphedeliste"/>
        <w:numPr>
          <w:ilvl w:val="0"/>
          <w:numId w:val="6"/>
        </w:numPr>
        <w:tabs>
          <w:tab w:val="left" w:pos="7513"/>
        </w:tabs>
        <w:spacing w:after="120" w:line="240" w:lineRule="auto"/>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L</w:t>
      </w:r>
      <w:r w:rsidRPr="00A90DA7">
        <w:rPr>
          <w:rFonts w:ascii="Arial Narrow" w:eastAsia="Times New Roman" w:hAnsi="Arial Narrow" w:cs="Times New Roman"/>
          <w:kern w:val="0"/>
          <w:sz w:val="24"/>
          <w:szCs w:val="24"/>
          <w:lang w:eastAsia="fr-FR"/>
          <w14:ligatures w14:val="none"/>
        </w:rPr>
        <w:t xml:space="preserve">e maintien des caisses </w:t>
      </w:r>
      <w:r>
        <w:rPr>
          <w:rFonts w:ascii="Arial Narrow" w:eastAsia="Times New Roman" w:hAnsi="Arial Narrow" w:cs="Times New Roman"/>
          <w:kern w:val="0"/>
          <w:sz w:val="24"/>
          <w:szCs w:val="24"/>
          <w:lang w:eastAsia="fr-FR"/>
          <w14:ligatures w14:val="none"/>
        </w:rPr>
        <w:t>« </w:t>
      </w:r>
      <w:r w:rsidRPr="00A90DA7">
        <w:rPr>
          <w:rFonts w:ascii="Arial Narrow" w:eastAsia="Times New Roman" w:hAnsi="Arial Narrow" w:cs="Times New Roman"/>
          <w:kern w:val="0"/>
          <w:sz w:val="24"/>
          <w:szCs w:val="24"/>
          <w:lang w:eastAsia="fr-FR"/>
          <w14:ligatures w14:val="none"/>
        </w:rPr>
        <w:t>d'assurance maladie</w:t>
      </w:r>
      <w:r>
        <w:rPr>
          <w:rFonts w:ascii="Arial Narrow" w:eastAsia="Times New Roman" w:hAnsi="Arial Narrow" w:cs="Times New Roman"/>
          <w:kern w:val="0"/>
          <w:sz w:val="24"/>
          <w:szCs w:val="24"/>
          <w:lang w:eastAsia="fr-FR"/>
          <w14:ligatures w14:val="none"/>
        </w:rPr>
        <w:t> »</w:t>
      </w:r>
      <w:r w:rsidRPr="00A90DA7">
        <w:rPr>
          <w:rFonts w:ascii="Arial Narrow" w:eastAsia="Times New Roman" w:hAnsi="Arial Narrow" w:cs="Times New Roman"/>
          <w:kern w:val="0"/>
          <w:sz w:val="24"/>
          <w:szCs w:val="24"/>
          <w:lang w:eastAsia="fr-FR"/>
          <w14:ligatures w14:val="none"/>
        </w:rPr>
        <w:t xml:space="preserve"> spécifiques dans les Industries Électriques et Gazières</w:t>
      </w:r>
      <w:r>
        <w:rPr>
          <w:rFonts w:ascii="Arial Narrow" w:eastAsia="Times New Roman" w:hAnsi="Arial Narrow" w:cs="Times New Roman"/>
          <w:kern w:val="0"/>
          <w:sz w:val="24"/>
          <w:szCs w:val="24"/>
          <w:lang w:eastAsia="fr-FR"/>
          <w14:ligatures w14:val="none"/>
        </w:rPr>
        <w:t xml:space="preserve"> (Comme</w:t>
      </w:r>
      <w:r w:rsidRPr="00A90DA7">
        <w:rPr>
          <w:rFonts w:ascii="Arial Narrow" w:eastAsia="Times New Roman" w:hAnsi="Arial Narrow" w:cs="Times New Roman"/>
          <w:kern w:val="0"/>
          <w:sz w:val="24"/>
          <w:szCs w:val="24"/>
          <w:lang w:eastAsia="fr-FR"/>
          <w14:ligatures w14:val="none"/>
        </w:rPr>
        <w:t xml:space="preserve"> dans le régime minier</w:t>
      </w:r>
      <w:r>
        <w:rPr>
          <w:rFonts w:ascii="Arial Narrow" w:eastAsia="Times New Roman" w:hAnsi="Arial Narrow" w:cs="Times New Roman"/>
          <w:kern w:val="0"/>
          <w:sz w:val="24"/>
          <w:szCs w:val="24"/>
          <w:lang w:eastAsia="fr-FR"/>
          <w14:ligatures w14:val="none"/>
        </w:rPr>
        <w:t>)</w:t>
      </w:r>
      <w:r w:rsidRPr="00A90DA7">
        <w:rPr>
          <w:rFonts w:ascii="Arial Narrow" w:eastAsia="Times New Roman" w:hAnsi="Arial Narrow" w:cs="Times New Roman"/>
          <w:kern w:val="0"/>
          <w:sz w:val="24"/>
          <w:szCs w:val="24"/>
          <w:lang w:eastAsia="fr-FR"/>
          <w14:ligatures w14:val="none"/>
        </w:rPr>
        <w:t>.</w:t>
      </w:r>
    </w:p>
    <w:p w14:paraId="7A96E80D" w14:textId="77777777" w:rsidR="00EE047C" w:rsidRDefault="00EE047C" w:rsidP="00EE047C">
      <w:pPr>
        <w:pStyle w:val="Paragraphedeliste"/>
        <w:numPr>
          <w:ilvl w:val="0"/>
          <w:numId w:val="6"/>
        </w:numPr>
        <w:tabs>
          <w:tab w:val="left" w:pos="7513"/>
        </w:tabs>
        <w:spacing w:after="120" w:line="240" w:lineRule="auto"/>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D</w:t>
      </w:r>
      <w:r w:rsidRPr="003E7554">
        <w:rPr>
          <w:rFonts w:ascii="Arial Narrow" w:eastAsia="Times New Roman" w:hAnsi="Arial Narrow" w:cs="Times New Roman"/>
          <w:kern w:val="0"/>
          <w:sz w:val="24"/>
          <w:szCs w:val="24"/>
          <w:lang w:eastAsia="fr-FR"/>
          <w14:ligatures w14:val="none"/>
        </w:rPr>
        <w:t xml:space="preserve">e redonner au régime spécial CAMIEG la priorité sur les remboursements relevant de la Sécurité sociale, en donnant les moyens à la couverture supplémentaire de couvrir des dépenses qui ne sont pas reconnues par la Sécurité sociale. </w:t>
      </w:r>
    </w:p>
    <w:p w14:paraId="0A514618" w14:textId="77777777" w:rsidR="00EE047C" w:rsidRDefault="00EE047C" w:rsidP="00EE047C">
      <w:pPr>
        <w:pStyle w:val="Paragraphedeliste"/>
        <w:numPr>
          <w:ilvl w:val="0"/>
          <w:numId w:val="6"/>
        </w:numPr>
        <w:tabs>
          <w:tab w:val="left" w:pos="7513"/>
        </w:tabs>
        <w:spacing w:after="120" w:line="240" w:lineRule="auto"/>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 xml:space="preserve">Des </w:t>
      </w:r>
      <w:r w:rsidRPr="003E7554">
        <w:rPr>
          <w:rFonts w:ascii="Arial Narrow" w:eastAsia="Times New Roman" w:hAnsi="Arial Narrow" w:cs="Times New Roman"/>
          <w:kern w:val="0"/>
          <w:sz w:val="24"/>
          <w:szCs w:val="24"/>
          <w:lang w:eastAsia="fr-FR"/>
          <w14:ligatures w14:val="none"/>
        </w:rPr>
        <w:t xml:space="preserve">effectifs </w:t>
      </w:r>
      <w:r>
        <w:rPr>
          <w:rFonts w:ascii="Arial Narrow" w:eastAsia="Times New Roman" w:hAnsi="Arial Narrow" w:cs="Times New Roman"/>
          <w:kern w:val="0"/>
          <w:sz w:val="24"/>
          <w:szCs w:val="24"/>
          <w:lang w:eastAsia="fr-FR"/>
          <w14:ligatures w14:val="none"/>
        </w:rPr>
        <w:t xml:space="preserve">CAMIEG supplémentaires </w:t>
      </w:r>
      <w:r w:rsidRPr="003E7554">
        <w:rPr>
          <w:rFonts w:ascii="Arial Narrow" w:eastAsia="Times New Roman" w:hAnsi="Arial Narrow" w:cs="Times New Roman"/>
          <w:kern w:val="0"/>
          <w:sz w:val="24"/>
          <w:szCs w:val="24"/>
          <w:lang w:eastAsia="fr-FR"/>
          <w14:ligatures w14:val="none"/>
        </w:rPr>
        <w:t xml:space="preserve">pour assurer </w:t>
      </w:r>
      <w:r>
        <w:rPr>
          <w:rFonts w:ascii="Arial Narrow" w:eastAsia="Times New Roman" w:hAnsi="Arial Narrow" w:cs="Times New Roman"/>
          <w:kern w:val="0"/>
          <w:sz w:val="24"/>
          <w:szCs w:val="24"/>
          <w:lang w:eastAsia="fr-FR"/>
          <w14:ligatures w14:val="none"/>
        </w:rPr>
        <w:t>la gestion et le remboursement d</w:t>
      </w:r>
      <w:r w:rsidRPr="003E7554">
        <w:rPr>
          <w:rFonts w:ascii="Arial Narrow" w:eastAsia="Times New Roman" w:hAnsi="Arial Narrow" w:cs="Times New Roman"/>
          <w:kern w:val="0"/>
          <w:sz w:val="24"/>
          <w:szCs w:val="24"/>
          <w:lang w:eastAsia="fr-FR"/>
          <w14:ligatures w14:val="none"/>
        </w:rPr>
        <w:t>es prestations du régime</w:t>
      </w:r>
      <w:r>
        <w:rPr>
          <w:rFonts w:ascii="Arial Narrow" w:eastAsia="Times New Roman" w:hAnsi="Arial Narrow" w:cs="Times New Roman"/>
          <w:kern w:val="0"/>
          <w:sz w:val="24"/>
          <w:szCs w:val="24"/>
          <w:lang w:eastAsia="fr-FR"/>
          <w14:ligatures w14:val="none"/>
        </w:rPr>
        <w:t xml:space="preserve">, mais aussi pour permettre la mise en œuvre de nombreuses et diverses campagnes de </w:t>
      </w:r>
      <w:r w:rsidRPr="003E7554">
        <w:rPr>
          <w:rFonts w:ascii="Arial Narrow" w:eastAsia="Times New Roman" w:hAnsi="Arial Narrow" w:cs="Times New Roman"/>
          <w:kern w:val="0"/>
          <w:sz w:val="24"/>
          <w:szCs w:val="24"/>
          <w:lang w:eastAsia="fr-FR"/>
          <w14:ligatures w14:val="none"/>
        </w:rPr>
        <w:t>prévention.</w:t>
      </w:r>
    </w:p>
    <w:p w14:paraId="6AFAB47F" w14:textId="77777777" w:rsidR="00EE047C" w:rsidRDefault="00EE047C" w:rsidP="00EE047C">
      <w:pPr>
        <w:pStyle w:val="Paragraphedeliste"/>
        <w:numPr>
          <w:ilvl w:val="0"/>
          <w:numId w:val="6"/>
        </w:numPr>
        <w:tabs>
          <w:tab w:val="left" w:pos="7513"/>
        </w:tabs>
        <w:spacing w:after="120" w:line="240" w:lineRule="auto"/>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L</w:t>
      </w:r>
      <w:r w:rsidRPr="003E7554">
        <w:rPr>
          <w:rFonts w:ascii="Arial Narrow" w:eastAsia="Times New Roman" w:hAnsi="Arial Narrow" w:cs="Times New Roman"/>
          <w:kern w:val="0"/>
          <w:sz w:val="24"/>
          <w:szCs w:val="24"/>
          <w:lang w:eastAsia="fr-FR"/>
          <w14:ligatures w14:val="none"/>
        </w:rPr>
        <w:t xml:space="preserve">a suppression du plafond de ressources, pour permettre à tous les </w:t>
      </w:r>
      <w:r>
        <w:rPr>
          <w:rFonts w:ascii="Arial Narrow" w:eastAsia="Times New Roman" w:hAnsi="Arial Narrow" w:cs="Times New Roman"/>
          <w:kern w:val="0"/>
          <w:sz w:val="24"/>
          <w:szCs w:val="24"/>
          <w:lang w:eastAsia="fr-FR"/>
          <w14:ligatures w14:val="none"/>
        </w:rPr>
        <w:t>« ayants droit »</w:t>
      </w:r>
      <w:r w:rsidRPr="003E7554">
        <w:rPr>
          <w:rFonts w:ascii="Arial Narrow" w:eastAsia="Times New Roman" w:hAnsi="Arial Narrow" w:cs="Times New Roman"/>
          <w:kern w:val="0"/>
          <w:sz w:val="24"/>
          <w:szCs w:val="24"/>
          <w:lang w:eastAsia="fr-FR"/>
          <w14:ligatures w14:val="none"/>
        </w:rPr>
        <w:t xml:space="preserve"> qui le souhaitent de bénéficier de la couverture CAMIEG.</w:t>
      </w:r>
    </w:p>
    <w:p w14:paraId="2EEB6BAB" w14:textId="77777777" w:rsidR="00EE047C" w:rsidRPr="00FA2426" w:rsidRDefault="00EE047C" w:rsidP="00EE047C">
      <w:pPr>
        <w:numPr>
          <w:ilvl w:val="0"/>
          <w:numId w:val="6"/>
        </w:numPr>
        <w:tabs>
          <w:tab w:val="left" w:pos="7513"/>
        </w:tabs>
        <w:spacing w:after="120" w:line="240" w:lineRule="auto"/>
        <w:contextualSpacing/>
        <w:jc w:val="both"/>
        <w:rPr>
          <w:rFonts w:ascii="Calibri" w:eastAsia="Calibri" w:hAnsi="Calibri" w:cs="Times New Roman"/>
          <w:bCs/>
          <w:kern w:val="0"/>
          <w:sz w:val="24"/>
          <w14:ligatures w14:val="none"/>
        </w:rPr>
      </w:pPr>
      <w:r w:rsidRPr="00DF5889">
        <w:rPr>
          <w:rFonts w:ascii="Arial Narrow" w:eastAsia="Calibri" w:hAnsi="Arial Narrow" w:cs="Times New Roman"/>
          <w:bCs/>
          <w:kern w:val="0"/>
          <w:sz w:val="24"/>
          <w14:ligatures w14:val="none"/>
        </w:rPr>
        <w:t>L’ouverture de ces droits à l’ensemble des salariés des entreprises de l’énergie (y compris les sous-traitants et les prestataires).</w:t>
      </w:r>
    </w:p>
    <w:p w14:paraId="188E3898" w14:textId="77777777" w:rsidR="00EE047C" w:rsidRPr="00DF5889" w:rsidRDefault="00EE047C" w:rsidP="00EE047C">
      <w:pPr>
        <w:tabs>
          <w:tab w:val="left" w:pos="7513"/>
        </w:tabs>
        <w:spacing w:after="120" w:line="240" w:lineRule="auto"/>
        <w:ind w:left="720"/>
        <w:contextualSpacing/>
        <w:jc w:val="both"/>
        <w:rPr>
          <w:rFonts w:ascii="Calibri" w:eastAsia="Calibri" w:hAnsi="Calibri" w:cs="Times New Roman"/>
          <w:bCs/>
          <w:kern w:val="0"/>
          <w:sz w:val="24"/>
          <w14:ligatures w14:val="none"/>
        </w:rPr>
      </w:pPr>
    </w:p>
    <w:p w14:paraId="231DDEE9" w14:textId="77777777" w:rsidR="00EE047C" w:rsidRDefault="00EE047C" w:rsidP="00EE047C">
      <w:pPr>
        <w:tabs>
          <w:tab w:val="left" w:pos="7513"/>
        </w:tabs>
        <w:spacing w:after="120" w:line="240" w:lineRule="auto"/>
        <w:jc w:val="both"/>
        <w:rPr>
          <w:rFonts w:ascii="Arial Narrow" w:eastAsia="Times New Roman" w:hAnsi="Arial Narrow" w:cs="Times New Roman"/>
          <w:b/>
          <w:bCs/>
          <w:kern w:val="0"/>
          <w:sz w:val="24"/>
          <w:szCs w:val="24"/>
          <w:lang w:eastAsia="fr-FR"/>
          <w14:ligatures w14:val="none"/>
        </w:rPr>
      </w:pPr>
      <w:r w:rsidRPr="00DF5889">
        <w:rPr>
          <w:rFonts w:ascii="Arial Narrow" w:eastAsia="Times New Roman" w:hAnsi="Arial Narrow" w:cs="Times New Roman"/>
          <w:b/>
          <w:bCs/>
          <w:kern w:val="0"/>
          <w:sz w:val="24"/>
          <w:szCs w:val="24"/>
          <w:u w:val="single"/>
          <w:lang w:eastAsia="fr-FR"/>
          <w14:ligatures w14:val="none"/>
        </w:rPr>
        <w:t>En complément</w:t>
      </w:r>
      <w:r w:rsidRPr="003E7554">
        <w:rPr>
          <w:rFonts w:ascii="Arial Narrow" w:eastAsia="Times New Roman" w:hAnsi="Arial Narrow" w:cs="Times New Roman"/>
          <w:b/>
          <w:bCs/>
          <w:kern w:val="0"/>
          <w:sz w:val="24"/>
          <w:szCs w:val="24"/>
          <w:u w:val="single"/>
          <w:lang w:eastAsia="fr-FR"/>
          <w14:ligatures w14:val="none"/>
        </w:rPr>
        <w:t> :</w:t>
      </w:r>
      <w:r>
        <w:rPr>
          <w:rFonts w:ascii="Arial Narrow" w:eastAsia="Times New Roman" w:hAnsi="Arial Narrow" w:cs="Times New Roman"/>
          <w:b/>
          <w:bCs/>
          <w:kern w:val="0"/>
          <w:sz w:val="24"/>
          <w:szCs w:val="24"/>
          <w:lang w:eastAsia="fr-FR"/>
          <w14:ligatures w14:val="none"/>
        </w:rPr>
        <w:t xml:space="preserve"> « N</w:t>
      </w:r>
      <w:r w:rsidRPr="00DF5889">
        <w:rPr>
          <w:rFonts w:ascii="Arial Narrow" w:eastAsia="Times New Roman" w:hAnsi="Arial Narrow" w:cs="Times New Roman"/>
          <w:b/>
          <w:bCs/>
          <w:kern w:val="0"/>
          <w:sz w:val="24"/>
          <w:szCs w:val="24"/>
          <w:lang w:eastAsia="fr-FR"/>
          <w14:ligatures w14:val="none"/>
        </w:rPr>
        <w:t xml:space="preserve">ous refusons </w:t>
      </w:r>
      <w:r>
        <w:rPr>
          <w:rFonts w:ascii="Arial Narrow" w:eastAsia="Times New Roman" w:hAnsi="Arial Narrow" w:cs="Times New Roman"/>
          <w:b/>
          <w:bCs/>
          <w:kern w:val="0"/>
          <w:sz w:val="24"/>
          <w:szCs w:val="24"/>
          <w:lang w:eastAsia="fr-FR"/>
          <w14:ligatures w14:val="none"/>
        </w:rPr>
        <w:t xml:space="preserve">toujours, </w:t>
      </w:r>
      <w:r w:rsidRPr="00DF5889">
        <w:rPr>
          <w:rFonts w:ascii="Arial Narrow" w:eastAsia="Times New Roman" w:hAnsi="Arial Narrow" w:cs="Times New Roman"/>
          <w:b/>
          <w:bCs/>
          <w:kern w:val="0"/>
          <w:sz w:val="24"/>
          <w:szCs w:val="24"/>
          <w:lang w:eastAsia="fr-FR"/>
          <w14:ligatures w14:val="none"/>
        </w:rPr>
        <w:t xml:space="preserve">et nous </w:t>
      </w:r>
      <w:r>
        <w:rPr>
          <w:rFonts w:ascii="Arial Narrow" w:eastAsia="Times New Roman" w:hAnsi="Arial Narrow" w:cs="Times New Roman"/>
          <w:b/>
          <w:bCs/>
          <w:kern w:val="0"/>
          <w:sz w:val="24"/>
          <w:szCs w:val="24"/>
          <w:lang w:eastAsia="fr-FR"/>
          <w14:ligatures w14:val="none"/>
        </w:rPr>
        <w:t xml:space="preserve">continuerons de </w:t>
      </w:r>
      <w:r w:rsidRPr="00DF5889">
        <w:rPr>
          <w:rFonts w:ascii="Arial Narrow" w:eastAsia="Times New Roman" w:hAnsi="Arial Narrow" w:cs="Times New Roman"/>
          <w:b/>
          <w:bCs/>
          <w:kern w:val="0"/>
          <w:sz w:val="24"/>
          <w:szCs w:val="24"/>
          <w:lang w:eastAsia="fr-FR"/>
          <w14:ligatures w14:val="none"/>
        </w:rPr>
        <w:t>combattr</w:t>
      </w:r>
      <w:r>
        <w:rPr>
          <w:rFonts w:ascii="Arial Narrow" w:eastAsia="Times New Roman" w:hAnsi="Arial Narrow" w:cs="Times New Roman"/>
          <w:b/>
          <w:bCs/>
          <w:kern w:val="0"/>
          <w:sz w:val="24"/>
          <w:szCs w:val="24"/>
          <w:lang w:eastAsia="fr-FR"/>
          <w14:ligatures w14:val="none"/>
        </w:rPr>
        <w:t xml:space="preserve">e, </w:t>
      </w:r>
      <w:r w:rsidRPr="00DF5889">
        <w:rPr>
          <w:rFonts w:ascii="Arial Narrow" w:eastAsia="Times New Roman" w:hAnsi="Arial Narrow" w:cs="Times New Roman"/>
          <w:b/>
          <w:bCs/>
          <w:kern w:val="0"/>
          <w:sz w:val="24"/>
          <w:szCs w:val="24"/>
          <w:lang w:eastAsia="fr-FR"/>
          <w14:ligatures w14:val="none"/>
        </w:rPr>
        <w:t xml:space="preserve">la réforme du régime général de retraite Macron/Borne jusqu’à son retrait pur et simple. En effet, notre fédération revendique une amélioration de ce régime général en s’appuyant sur les garanties plus protectrices et plus intéressantes pour les travailleurs </w:t>
      </w:r>
      <w:r>
        <w:rPr>
          <w:rFonts w:ascii="Arial Narrow" w:eastAsia="Times New Roman" w:hAnsi="Arial Narrow" w:cs="Times New Roman"/>
          <w:b/>
          <w:bCs/>
          <w:kern w:val="0"/>
          <w:sz w:val="24"/>
          <w:szCs w:val="24"/>
          <w:lang w:eastAsia="fr-FR"/>
          <w14:ligatures w14:val="none"/>
        </w:rPr>
        <w:t>contenus</w:t>
      </w:r>
      <w:r w:rsidRPr="00DF5889">
        <w:rPr>
          <w:rFonts w:ascii="Arial Narrow" w:eastAsia="Times New Roman" w:hAnsi="Arial Narrow" w:cs="Times New Roman"/>
          <w:b/>
          <w:bCs/>
          <w:kern w:val="0"/>
          <w:sz w:val="24"/>
          <w:szCs w:val="24"/>
          <w:lang w:eastAsia="fr-FR"/>
          <w14:ligatures w14:val="none"/>
        </w:rPr>
        <w:t xml:space="preserve"> dans les régimes </w:t>
      </w:r>
      <w:r>
        <w:rPr>
          <w:rFonts w:ascii="Arial Narrow" w:eastAsia="Times New Roman" w:hAnsi="Arial Narrow" w:cs="Times New Roman"/>
          <w:b/>
          <w:bCs/>
          <w:kern w:val="0"/>
          <w:sz w:val="24"/>
          <w:szCs w:val="24"/>
          <w:lang w:eastAsia="fr-FR"/>
          <w14:ligatures w14:val="none"/>
        </w:rPr>
        <w:t xml:space="preserve">dits </w:t>
      </w:r>
      <w:r w:rsidRPr="00DF5889">
        <w:rPr>
          <w:rFonts w:ascii="Arial Narrow" w:eastAsia="Times New Roman" w:hAnsi="Arial Narrow" w:cs="Times New Roman"/>
          <w:b/>
          <w:bCs/>
          <w:kern w:val="0"/>
          <w:sz w:val="24"/>
          <w:szCs w:val="24"/>
          <w:lang w:eastAsia="fr-FR"/>
          <w14:ligatures w14:val="none"/>
        </w:rPr>
        <w:t xml:space="preserve">« spéciaux » ; ces derniers étaient et demeurent des </w:t>
      </w:r>
      <w:r>
        <w:rPr>
          <w:rFonts w:ascii="Arial Narrow" w:eastAsia="Times New Roman" w:hAnsi="Arial Narrow" w:cs="Times New Roman"/>
          <w:b/>
          <w:bCs/>
          <w:kern w:val="0"/>
          <w:sz w:val="24"/>
          <w:szCs w:val="24"/>
          <w:lang w:eastAsia="fr-FR"/>
          <w14:ligatures w14:val="none"/>
        </w:rPr>
        <w:t>systèmes</w:t>
      </w:r>
      <w:r w:rsidRPr="00DF5889">
        <w:rPr>
          <w:rFonts w:ascii="Arial Narrow" w:eastAsia="Times New Roman" w:hAnsi="Arial Narrow" w:cs="Times New Roman"/>
          <w:b/>
          <w:bCs/>
          <w:kern w:val="0"/>
          <w:sz w:val="24"/>
          <w:szCs w:val="24"/>
          <w:lang w:eastAsia="fr-FR"/>
          <w14:ligatures w14:val="none"/>
        </w:rPr>
        <w:t xml:space="preserve"> pionniers dont il faut s’inspirer pour permettre l’indispensable harmonisation sociale par le haut tant attendue par les travailleurs d’aujourd’hui et de demain</w:t>
      </w:r>
      <w:r>
        <w:rPr>
          <w:rFonts w:ascii="Arial Narrow" w:eastAsia="Times New Roman" w:hAnsi="Arial Narrow" w:cs="Times New Roman"/>
          <w:b/>
          <w:bCs/>
          <w:kern w:val="0"/>
          <w:sz w:val="24"/>
          <w:szCs w:val="24"/>
          <w:lang w:eastAsia="fr-FR"/>
          <w14:ligatures w14:val="none"/>
        </w:rPr>
        <w:t> »</w:t>
      </w:r>
      <w:r w:rsidRPr="00DF5889">
        <w:rPr>
          <w:rFonts w:ascii="Arial Narrow" w:eastAsia="Times New Roman" w:hAnsi="Arial Narrow" w:cs="Times New Roman"/>
          <w:b/>
          <w:bCs/>
          <w:kern w:val="0"/>
          <w:sz w:val="24"/>
          <w:szCs w:val="24"/>
          <w:lang w:eastAsia="fr-FR"/>
          <w14:ligatures w14:val="none"/>
        </w:rPr>
        <w:t>.</w:t>
      </w:r>
    </w:p>
    <w:p w14:paraId="61398E0A" w14:textId="77777777" w:rsidR="00657445" w:rsidRDefault="00657445" w:rsidP="00EE047C">
      <w:pPr>
        <w:tabs>
          <w:tab w:val="left" w:pos="7513"/>
        </w:tabs>
        <w:spacing w:after="120" w:line="240" w:lineRule="auto"/>
        <w:jc w:val="both"/>
        <w:rPr>
          <w:rFonts w:ascii="Arial Narrow" w:eastAsia="Times New Roman" w:hAnsi="Arial Narrow" w:cs="Times New Roman"/>
          <w:b/>
          <w:bCs/>
          <w:kern w:val="0"/>
          <w:sz w:val="24"/>
          <w:szCs w:val="24"/>
          <w:lang w:eastAsia="fr-FR"/>
          <w14:ligatures w14:val="none"/>
        </w:rPr>
      </w:pPr>
    </w:p>
    <w:p w14:paraId="57B139B2" w14:textId="77777777" w:rsidR="00657445" w:rsidRDefault="00657445" w:rsidP="00EE047C">
      <w:pPr>
        <w:tabs>
          <w:tab w:val="left" w:pos="7513"/>
        </w:tabs>
        <w:spacing w:after="120" w:line="240" w:lineRule="auto"/>
        <w:jc w:val="both"/>
        <w:rPr>
          <w:rFonts w:ascii="Arial Narrow" w:eastAsia="Times New Roman" w:hAnsi="Arial Narrow" w:cs="Times New Roman"/>
          <w:b/>
          <w:bCs/>
          <w:kern w:val="0"/>
          <w:sz w:val="24"/>
          <w:szCs w:val="24"/>
          <w:lang w:eastAsia="fr-FR"/>
          <w14:ligatures w14:val="none"/>
        </w:rPr>
      </w:pPr>
    </w:p>
    <w:p w14:paraId="53214713" w14:textId="77777777" w:rsidR="00657445" w:rsidRDefault="00657445" w:rsidP="00EE047C">
      <w:pPr>
        <w:tabs>
          <w:tab w:val="left" w:pos="7513"/>
        </w:tabs>
        <w:spacing w:after="120" w:line="240" w:lineRule="auto"/>
        <w:jc w:val="both"/>
        <w:rPr>
          <w:rFonts w:ascii="Arial Narrow" w:eastAsia="Times New Roman" w:hAnsi="Arial Narrow" w:cs="Times New Roman"/>
          <w:b/>
          <w:bCs/>
          <w:kern w:val="0"/>
          <w:sz w:val="24"/>
          <w:szCs w:val="24"/>
          <w:lang w:eastAsia="fr-FR"/>
          <w14:ligatures w14:val="none"/>
        </w:rPr>
      </w:pPr>
    </w:p>
    <w:p w14:paraId="13283B75" w14:textId="77777777" w:rsidR="00657445" w:rsidRPr="00DF5889" w:rsidRDefault="00657445" w:rsidP="00EE047C">
      <w:pPr>
        <w:tabs>
          <w:tab w:val="left" w:pos="7513"/>
        </w:tabs>
        <w:spacing w:after="120" w:line="240" w:lineRule="auto"/>
        <w:jc w:val="both"/>
        <w:rPr>
          <w:rFonts w:ascii="Arial Narrow" w:eastAsia="Times New Roman" w:hAnsi="Arial Narrow" w:cs="Times New Roman"/>
          <w:b/>
          <w:bCs/>
          <w:kern w:val="0"/>
          <w:sz w:val="24"/>
          <w:szCs w:val="24"/>
          <w:lang w:eastAsia="fr-FR"/>
          <w14:ligatures w14:val="none"/>
        </w:rPr>
      </w:pPr>
    </w:p>
    <w:p w14:paraId="4BFD5341" w14:textId="5543A433" w:rsidR="00EE047C" w:rsidRPr="00DF5889" w:rsidRDefault="00EE047C" w:rsidP="00EE047C">
      <w:pPr>
        <w:pBdr>
          <w:top w:val="single" w:sz="4" w:space="1" w:color="auto"/>
          <w:left w:val="single" w:sz="4" w:space="4" w:color="auto"/>
          <w:bottom w:val="single" w:sz="4" w:space="1" w:color="auto"/>
          <w:right w:val="single" w:sz="4" w:space="4" w:color="auto"/>
        </w:pBdr>
        <w:tabs>
          <w:tab w:val="left" w:pos="7513"/>
        </w:tabs>
        <w:spacing w:after="0" w:line="240" w:lineRule="auto"/>
        <w:jc w:val="both"/>
        <w:rPr>
          <w:rFonts w:ascii="Arial Narrow" w:eastAsia="Times New Roman" w:hAnsi="Arial Narrow" w:cs="Times New Roman"/>
          <w:b/>
          <w:kern w:val="0"/>
          <w:sz w:val="24"/>
          <w:szCs w:val="24"/>
          <w:u w:val="single"/>
          <w:lang w:eastAsia="fr-FR"/>
          <w14:ligatures w14:val="none"/>
        </w:rPr>
      </w:pPr>
      <w:r>
        <w:rPr>
          <w:rFonts w:ascii="Arial Narrow" w:eastAsia="Times New Roman" w:hAnsi="Arial Narrow" w:cs="Times New Roman"/>
          <w:b/>
          <w:kern w:val="0"/>
          <w:sz w:val="24"/>
          <w:szCs w:val="24"/>
          <w:u w:val="single"/>
          <w:lang w:eastAsia="fr-FR"/>
          <w14:ligatures w14:val="none"/>
        </w:rPr>
        <w:t>En résumé, l</w:t>
      </w:r>
      <w:r w:rsidRPr="00DF5889">
        <w:rPr>
          <w:rFonts w:ascii="Arial Narrow" w:eastAsia="Times New Roman" w:hAnsi="Arial Narrow" w:cs="Times New Roman"/>
          <w:b/>
          <w:kern w:val="0"/>
          <w:sz w:val="24"/>
          <w:szCs w:val="24"/>
          <w:u w:val="single"/>
          <w:lang w:eastAsia="fr-FR"/>
          <w14:ligatures w14:val="none"/>
        </w:rPr>
        <w:t>a FNME-CGT revendique au niveau de votre entreprise :</w:t>
      </w:r>
    </w:p>
    <w:p w14:paraId="506FD0CF" w14:textId="77777777" w:rsidR="00EE047C" w:rsidRDefault="00EE047C" w:rsidP="00EE047C">
      <w:pPr>
        <w:pBdr>
          <w:top w:val="single" w:sz="4" w:space="1" w:color="auto"/>
          <w:left w:val="single" w:sz="4" w:space="4" w:color="auto"/>
          <w:bottom w:val="single" w:sz="4" w:space="1" w:color="auto"/>
          <w:right w:val="single" w:sz="4" w:space="4" w:color="auto"/>
        </w:pBdr>
        <w:tabs>
          <w:tab w:val="left" w:pos="7513"/>
        </w:tabs>
        <w:spacing w:after="0" w:line="240" w:lineRule="auto"/>
        <w:jc w:val="both"/>
        <w:rPr>
          <w:rFonts w:ascii="Arial Narrow" w:eastAsia="Times New Roman" w:hAnsi="Arial Narrow" w:cs="Arial"/>
          <w:b/>
          <w:bCs/>
          <w:kern w:val="0"/>
          <w:sz w:val="24"/>
          <w:szCs w:val="24"/>
          <w:lang w:eastAsia="fr-FR"/>
          <w14:ligatures w14:val="none"/>
        </w:rPr>
      </w:pPr>
      <w:r w:rsidRPr="00DF5889">
        <w:rPr>
          <w:rFonts w:ascii="Arial Narrow" w:eastAsia="Times New Roman" w:hAnsi="Arial Narrow" w:cs="Arial"/>
          <w:b/>
          <w:bCs/>
          <w:kern w:val="0"/>
          <w:sz w:val="24"/>
          <w:szCs w:val="24"/>
          <w:lang w:eastAsia="fr-FR"/>
          <w14:ligatures w14:val="none"/>
        </w:rPr>
        <w:t>- Une intervention de votre part auprès</w:t>
      </w:r>
      <w:r>
        <w:rPr>
          <w:rFonts w:ascii="Arial Narrow" w:eastAsia="Times New Roman" w:hAnsi="Arial Narrow" w:cs="Arial"/>
          <w:b/>
          <w:bCs/>
          <w:kern w:val="0"/>
          <w:sz w:val="24"/>
          <w:szCs w:val="24"/>
          <w:lang w:eastAsia="fr-FR"/>
          <w14:ligatures w14:val="none"/>
        </w:rPr>
        <w:t xml:space="preserve"> du gouvernement et</w:t>
      </w:r>
      <w:r w:rsidRPr="00DF5889">
        <w:rPr>
          <w:rFonts w:ascii="Arial Narrow" w:eastAsia="Times New Roman" w:hAnsi="Arial Narrow" w:cs="Arial"/>
          <w:b/>
          <w:bCs/>
          <w:kern w:val="0"/>
          <w:sz w:val="24"/>
          <w:szCs w:val="24"/>
          <w:lang w:eastAsia="fr-FR"/>
          <w14:ligatures w14:val="none"/>
        </w:rPr>
        <w:t xml:space="preserve"> du représentant de votre Union d’Employeurs pour réaffirmer notre refus total de la réforme des retraites </w:t>
      </w:r>
      <w:r>
        <w:rPr>
          <w:rFonts w:ascii="Arial Narrow" w:eastAsia="Times New Roman" w:hAnsi="Arial Narrow" w:cs="Arial"/>
          <w:b/>
          <w:bCs/>
          <w:kern w:val="0"/>
          <w:sz w:val="24"/>
          <w:szCs w:val="24"/>
          <w:lang w:eastAsia="fr-FR"/>
          <w14:ligatures w14:val="none"/>
        </w:rPr>
        <w:t>« </w:t>
      </w:r>
      <w:r w:rsidRPr="00DF5889">
        <w:rPr>
          <w:rFonts w:ascii="Arial Narrow" w:eastAsia="Times New Roman" w:hAnsi="Arial Narrow" w:cs="Arial"/>
          <w:b/>
          <w:bCs/>
          <w:kern w:val="0"/>
          <w:sz w:val="24"/>
          <w:szCs w:val="24"/>
          <w:lang w:eastAsia="fr-FR"/>
          <w14:ligatures w14:val="none"/>
        </w:rPr>
        <w:t>Macron/Borne</w:t>
      </w:r>
      <w:r>
        <w:rPr>
          <w:rFonts w:ascii="Arial Narrow" w:eastAsia="Times New Roman" w:hAnsi="Arial Narrow" w:cs="Arial"/>
          <w:b/>
          <w:bCs/>
          <w:kern w:val="0"/>
          <w:sz w:val="24"/>
          <w:szCs w:val="24"/>
          <w:lang w:eastAsia="fr-FR"/>
          <w14:ligatures w14:val="none"/>
        </w:rPr>
        <w:t> »</w:t>
      </w:r>
      <w:r w:rsidRPr="00DF5889">
        <w:rPr>
          <w:rFonts w:ascii="Arial Narrow" w:eastAsia="Times New Roman" w:hAnsi="Arial Narrow" w:cs="Arial"/>
          <w:b/>
          <w:bCs/>
          <w:kern w:val="0"/>
          <w:sz w:val="24"/>
          <w:szCs w:val="24"/>
          <w:lang w:eastAsia="fr-FR"/>
          <w14:ligatures w14:val="none"/>
        </w:rPr>
        <w:t xml:space="preserve"> et </w:t>
      </w:r>
      <w:r>
        <w:rPr>
          <w:rFonts w:ascii="Arial Narrow" w:eastAsia="Times New Roman" w:hAnsi="Arial Narrow" w:cs="Arial"/>
          <w:b/>
          <w:bCs/>
          <w:kern w:val="0"/>
          <w:sz w:val="24"/>
          <w:szCs w:val="24"/>
          <w:lang w:eastAsia="fr-FR"/>
          <w14:ligatures w14:val="none"/>
        </w:rPr>
        <w:t xml:space="preserve">de </w:t>
      </w:r>
      <w:r w:rsidRPr="00DF5889">
        <w:rPr>
          <w:rFonts w:ascii="Arial Narrow" w:eastAsia="Times New Roman" w:hAnsi="Arial Narrow" w:cs="Arial"/>
          <w:b/>
          <w:bCs/>
          <w:kern w:val="0"/>
          <w:sz w:val="24"/>
          <w:szCs w:val="24"/>
          <w:lang w:eastAsia="fr-FR"/>
          <w14:ligatures w14:val="none"/>
        </w:rPr>
        <w:t>la suppression des régimes spéciaux.</w:t>
      </w:r>
    </w:p>
    <w:p w14:paraId="6CAA7A20" w14:textId="77777777" w:rsidR="00EE047C" w:rsidRPr="00DF5889" w:rsidRDefault="00EE047C" w:rsidP="00EE047C">
      <w:pPr>
        <w:pBdr>
          <w:top w:val="single" w:sz="4" w:space="1" w:color="auto"/>
          <w:left w:val="single" w:sz="4" w:space="4" w:color="auto"/>
          <w:bottom w:val="single" w:sz="4" w:space="1" w:color="auto"/>
          <w:right w:val="single" w:sz="4" w:space="4" w:color="auto"/>
        </w:pBdr>
        <w:tabs>
          <w:tab w:val="left" w:pos="7513"/>
        </w:tabs>
        <w:spacing w:after="0" w:line="240" w:lineRule="auto"/>
        <w:jc w:val="both"/>
        <w:rPr>
          <w:rFonts w:ascii="Arial Narrow" w:eastAsia="Times New Roman" w:hAnsi="Arial Narrow" w:cs="Arial"/>
          <w:b/>
          <w:bCs/>
          <w:kern w:val="0"/>
          <w:sz w:val="24"/>
          <w:szCs w:val="24"/>
          <w:lang w:eastAsia="fr-FR"/>
          <w14:ligatures w14:val="none"/>
        </w:rPr>
      </w:pPr>
      <w:r>
        <w:rPr>
          <w:rFonts w:ascii="Arial Narrow" w:eastAsia="Times New Roman" w:hAnsi="Arial Narrow" w:cs="Arial"/>
          <w:b/>
          <w:bCs/>
          <w:kern w:val="0"/>
          <w:sz w:val="24"/>
          <w:szCs w:val="24"/>
          <w:lang w:eastAsia="fr-FR"/>
          <w14:ligatures w14:val="none"/>
        </w:rPr>
        <w:t>- U</w:t>
      </w:r>
      <w:r w:rsidRPr="00DF5889">
        <w:rPr>
          <w:rFonts w:ascii="Arial Narrow" w:eastAsia="Times New Roman" w:hAnsi="Arial Narrow" w:cs="Arial"/>
          <w:b/>
          <w:bCs/>
          <w:kern w:val="0"/>
          <w:sz w:val="24"/>
          <w:szCs w:val="24"/>
          <w:lang w:eastAsia="fr-FR"/>
          <w14:ligatures w14:val="none"/>
        </w:rPr>
        <w:t xml:space="preserve">ne intervention de votre part auprès </w:t>
      </w:r>
      <w:r>
        <w:rPr>
          <w:rFonts w:ascii="Arial Narrow" w:eastAsia="Times New Roman" w:hAnsi="Arial Narrow" w:cs="Arial"/>
          <w:b/>
          <w:bCs/>
          <w:kern w:val="0"/>
          <w:sz w:val="24"/>
          <w:szCs w:val="24"/>
          <w:lang w:eastAsia="fr-FR"/>
          <w14:ligatures w14:val="none"/>
        </w:rPr>
        <w:t xml:space="preserve">du gouvernement et </w:t>
      </w:r>
      <w:r w:rsidRPr="00DF5889">
        <w:rPr>
          <w:rFonts w:ascii="Arial Narrow" w:eastAsia="Times New Roman" w:hAnsi="Arial Narrow" w:cs="Arial"/>
          <w:b/>
          <w:bCs/>
          <w:kern w:val="0"/>
          <w:sz w:val="24"/>
          <w:szCs w:val="24"/>
          <w:lang w:eastAsia="fr-FR"/>
          <w14:ligatures w14:val="none"/>
        </w:rPr>
        <w:t>du représentant de votre Union d’Employeurs pour une revalorisation des pensions en cohérence avec l’inflation.</w:t>
      </w:r>
    </w:p>
    <w:p w14:paraId="631C112A" w14:textId="77777777" w:rsidR="00EE047C" w:rsidRPr="00DF5889" w:rsidRDefault="00EE047C" w:rsidP="00EE047C">
      <w:pPr>
        <w:pBdr>
          <w:top w:val="single" w:sz="4" w:space="1" w:color="auto"/>
          <w:left w:val="single" w:sz="4" w:space="4" w:color="auto"/>
          <w:bottom w:val="single" w:sz="4" w:space="1" w:color="auto"/>
          <w:right w:val="single" w:sz="4" w:space="4" w:color="auto"/>
        </w:pBdr>
        <w:tabs>
          <w:tab w:val="left" w:pos="7513"/>
        </w:tabs>
        <w:spacing w:after="0" w:line="240" w:lineRule="auto"/>
        <w:jc w:val="both"/>
        <w:rPr>
          <w:rFonts w:ascii="Arial Narrow" w:eastAsia="Times New Roman" w:hAnsi="Arial Narrow" w:cs="Arial"/>
          <w:b/>
          <w:bCs/>
          <w:kern w:val="0"/>
          <w:sz w:val="24"/>
          <w:szCs w:val="24"/>
          <w:lang w:eastAsia="fr-FR"/>
          <w14:ligatures w14:val="none"/>
        </w:rPr>
      </w:pPr>
      <w:r w:rsidRPr="00DF5889">
        <w:rPr>
          <w:rFonts w:ascii="Arial Narrow" w:eastAsia="Times New Roman" w:hAnsi="Arial Narrow" w:cs="Times New Roman"/>
          <w:b/>
          <w:kern w:val="0"/>
          <w:sz w:val="24"/>
          <w:szCs w:val="24"/>
          <w:lang w:eastAsia="fr-FR"/>
          <w14:ligatures w14:val="none"/>
        </w:rPr>
        <w:t xml:space="preserve">- </w:t>
      </w:r>
      <w:r w:rsidRPr="003E7554">
        <w:rPr>
          <w:rFonts w:ascii="Arial Narrow" w:eastAsia="Times New Roman" w:hAnsi="Arial Narrow" w:cs="Times New Roman"/>
          <w:b/>
          <w:kern w:val="0"/>
          <w:sz w:val="24"/>
          <w:szCs w:val="24"/>
          <w:lang w:eastAsia="fr-FR"/>
          <w14:ligatures w14:val="none"/>
        </w:rPr>
        <w:t xml:space="preserve">Une </w:t>
      </w:r>
      <w:r w:rsidRPr="00DF5889">
        <w:rPr>
          <w:rFonts w:ascii="Arial Narrow" w:eastAsia="Times New Roman" w:hAnsi="Arial Narrow" w:cs="Times New Roman"/>
          <w:b/>
          <w:kern w:val="0"/>
          <w:sz w:val="24"/>
          <w:szCs w:val="24"/>
          <w:lang w:eastAsia="fr-FR"/>
          <w14:ligatures w14:val="none"/>
        </w:rPr>
        <w:t>ouverture de négociations spécifiques sur l</w:t>
      </w:r>
      <w:r w:rsidRPr="00DF5889">
        <w:rPr>
          <w:rFonts w:ascii="Arial Narrow" w:eastAsia="Times New Roman" w:hAnsi="Arial Narrow" w:cs="Arial"/>
          <w:b/>
          <w:bCs/>
          <w:kern w:val="0"/>
          <w:sz w:val="24"/>
          <w:szCs w:val="24"/>
          <w:lang w:eastAsia="fr-FR"/>
          <w14:ligatures w14:val="none"/>
        </w:rPr>
        <w:t>e niveau minimum de départs en retraite en fonction des 3 collèges</w:t>
      </w:r>
      <w:r>
        <w:rPr>
          <w:rFonts w:ascii="Arial Narrow" w:eastAsia="Times New Roman" w:hAnsi="Arial Narrow" w:cs="Arial"/>
          <w:b/>
          <w:bCs/>
          <w:kern w:val="0"/>
          <w:sz w:val="24"/>
          <w:szCs w:val="24"/>
          <w:lang w:eastAsia="fr-FR"/>
          <w14:ligatures w14:val="none"/>
        </w:rPr>
        <w:t>.</w:t>
      </w:r>
      <w:r w:rsidRPr="00DF5889">
        <w:rPr>
          <w:rFonts w:ascii="Arial Narrow" w:eastAsia="Times New Roman" w:hAnsi="Arial Narrow" w:cs="Arial"/>
          <w:b/>
          <w:bCs/>
          <w:kern w:val="0"/>
          <w:sz w:val="24"/>
          <w:szCs w:val="24"/>
          <w:lang w:eastAsia="fr-FR"/>
          <w14:ligatures w14:val="none"/>
        </w:rPr>
        <w:t xml:space="preserve"> </w:t>
      </w:r>
    </w:p>
    <w:p w14:paraId="46CB55B1" w14:textId="77777777" w:rsidR="00EE047C" w:rsidRDefault="00EE047C" w:rsidP="00EE047C">
      <w:pPr>
        <w:tabs>
          <w:tab w:val="left" w:pos="4800"/>
          <w:tab w:val="left" w:pos="7513"/>
        </w:tabs>
        <w:spacing w:after="120" w:line="240" w:lineRule="auto"/>
        <w:ind w:right="-285"/>
        <w:jc w:val="both"/>
        <w:rPr>
          <w:rFonts w:ascii="Arial Narrow" w:eastAsia="Times New Roman" w:hAnsi="Arial Narrow" w:cs="Times New Roman"/>
          <w:b/>
          <w:kern w:val="0"/>
          <w:sz w:val="24"/>
          <w:szCs w:val="24"/>
          <w:u w:val="single"/>
          <w:lang w:eastAsia="fr-FR"/>
          <w14:ligatures w14:val="none"/>
        </w:rPr>
      </w:pPr>
    </w:p>
    <w:p w14:paraId="01A3548D" w14:textId="77777777" w:rsidR="00EE047C" w:rsidRPr="00DF5889" w:rsidRDefault="00EE047C" w:rsidP="00EE047C">
      <w:pPr>
        <w:tabs>
          <w:tab w:val="left" w:pos="4800"/>
          <w:tab w:val="left" w:pos="7513"/>
        </w:tabs>
        <w:spacing w:before="120" w:after="120" w:line="240" w:lineRule="auto"/>
        <w:ind w:right="-285"/>
        <w:jc w:val="both"/>
        <w:rPr>
          <w:rFonts w:ascii="Arial Narrow" w:eastAsia="Times New Roman" w:hAnsi="Arial Narrow" w:cs="Times New Roman"/>
          <w:b/>
          <w:kern w:val="0"/>
          <w:sz w:val="24"/>
          <w:szCs w:val="24"/>
          <w:u w:val="single"/>
          <w:lang w:eastAsia="fr-FR"/>
          <w14:ligatures w14:val="none"/>
        </w:rPr>
      </w:pPr>
      <w:r>
        <w:rPr>
          <w:rFonts w:ascii="Arial Narrow" w:eastAsia="Times New Roman" w:hAnsi="Arial Narrow" w:cs="Times New Roman"/>
          <w:b/>
          <w:kern w:val="0"/>
          <w:sz w:val="24"/>
          <w:szCs w:val="24"/>
          <w:u w:val="single"/>
          <w:lang w:eastAsia="fr-FR"/>
          <w14:ligatures w14:val="none"/>
        </w:rPr>
        <w:t xml:space="preserve">7) </w:t>
      </w:r>
      <w:r w:rsidRPr="00DF5889">
        <w:rPr>
          <w:rFonts w:ascii="Arial Narrow" w:eastAsia="Times New Roman" w:hAnsi="Arial Narrow" w:cs="Times New Roman"/>
          <w:b/>
          <w:kern w:val="0"/>
          <w:sz w:val="24"/>
          <w:szCs w:val="24"/>
          <w:u w:val="single"/>
          <w:lang w:eastAsia="fr-FR"/>
          <w14:ligatures w14:val="none"/>
        </w:rPr>
        <w:t>Activités Sociales</w:t>
      </w:r>
    </w:p>
    <w:p w14:paraId="71EF5240" w14:textId="77777777" w:rsidR="00EE047C" w:rsidRDefault="00EE047C" w:rsidP="00EE047C">
      <w:pPr>
        <w:tabs>
          <w:tab w:val="left" w:pos="7513"/>
        </w:tabs>
        <w:autoSpaceDE w:val="0"/>
        <w:autoSpaceDN w:val="0"/>
        <w:adjustRightInd w:val="0"/>
        <w:spacing w:after="0" w:line="240" w:lineRule="auto"/>
        <w:jc w:val="both"/>
        <w:rPr>
          <w:rFonts w:ascii="Arial Narrow" w:hAnsi="Arial Narrow" w:cs="Arial"/>
          <w:color w:val="000000"/>
          <w:kern w:val="0"/>
          <w:sz w:val="24"/>
          <w:szCs w:val="24"/>
          <w14:ligatures w14:val="none"/>
        </w:rPr>
      </w:pPr>
      <w:r w:rsidRPr="00DF5889">
        <w:rPr>
          <w:rFonts w:ascii="Arial Narrow" w:hAnsi="Arial Narrow" w:cs="Arial"/>
          <w:color w:val="000000"/>
          <w:kern w:val="0"/>
          <w:sz w:val="24"/>
          <w:szCs w:val="24"/>
          <w14:ligatures w14:val="none"/>
        </w:rPr>
        <w:t>La FNME-CGT revendique</w:t>
      </w:r>
      <w:r>
        <w:rPr>
          <w:rFonts w:ascii="Arial Narrow" w:hAnsi="Arial Narrow" w:cs="Arial"/>
          <w:color w:val="000000"/>
          <w:kern w:val="0"/>
          <w:sz w:val="24"/>
          <w:szCs w:val="24"/>
          <w14:ligatures w14:val="none"/>
        </w:rPr>
        <w:t xml:space="preserve"> : </w:t>
      </w:r>
    </w:p>
    <w:p w14:paraId="053367D4" w14:textId="77777777" w:rsidR="00EE047C" w:rsidRPr="0065243B" w:rsidRDefault="00EE047C" w:rsidP="00EE047C">
      <w:pPr>
        <w:pStyle w:val="Paragraphedeliste"/>
        <w:numPr>
          <w:ilvl w:val="0"/>
          <w:numId w:val="6"/>
        </w:numPr>
        <w:tabs>
          <w:tab w:val="left" w:pos="7513"/>
        </w:tabs>
        <w:autoSpaceDE w:val="0"/>
        <w:autoSpaceDN w:val="0"/>
        <w:adjustRightInd w:val="0"/>
        <w:spacing w:after="0" w:line="240" w:lineRule="auto"/>
        <w:jc w:val="both"/>
        <w:rPr>
          <w:rFonts w:ascii="Arial Narrow" w:hAnsi="Arial Narrow" w:cs="Arial"/>
          <w:color w:val="000000"/>
          <w:kern w:val="0"/>
          <w:sz w:val="24"/>
          <w:szCs w:val="24"/>
          <w14:ligatures w14:val="none"/>
        </w:rPr>
      </w:pPr>
      <w:r>
        <w:rPr>
          <w:rFonts w:ascii="Arial Narrow" w:hAnsi="Arial Narrow" w:cs="Arial"/>
          <w:color w:val="000000"/>
          <w:kern w:val="0"/>
          <w:sz w:val="24"/>
          <w:szCs w:val="24"/>
          <w14:ligatures w14:val="none"/>
        </w:rPr>
        <w:t>L</w:t>
      </w:r>
      <w:r w:rsidRPr="0065243B">
        <w:rPr>
          <w:rFonts w:ascii="Arial Narrow" w:hAnsi="Arial Narrow" w:cs="Arial"/>
          <w:color w:val="000000"/>
          <w:kern w:val="0"/>
          <w:sz w:val="24"/>
          <w:szCs w:val="24"/>
          <w14:ligatures w14:val="none"/>
        </w:rPr>
        <w:t>e paiement des sommes dues par les employeurs, en conformité avec les articles 25 et 22 du Statut des IEG concernant la prise en charge du reste à charge d'exploitation des restaurants CCAS ainsi que le paiement des journées maladies des salariés mis à disposition.</w:t>
      </w:r>
    </w:p>
    <w:p w14:paraId="2022D15C" w14:textId="77777777" w:rsidR="00EE047C" w:rsidRDefault="00EE047C" w:rsidP="00EE047C">
      <w:pPr>
        <w:pStyle w:val="Paragraphedeliste"/>
        <w:numPr>
          <w:ilvl w:val="0"/>
          <w:numId w:val="6"/>
        </w:numPr>
        <w:tabs>
          <w:tab w:val="left" w:pos="7513"/>
        </w:tabs>
        <w:autoSpaceDE w:val="0"/>
        <w:autoSpaceDN w:val="0"/>
        <w:adjustRightInd w:val="0"/>
        <w:spacing w:before="120" w:after="0" w:line="240" w:lineRule="auto"/>
        <w:jc w:val="both"/>
        <w:rPr>
          <w:rFonts w:ascii="Arial Narrow" w:hAnsi="Arial Narrow" w:cs="Arial"/>
          <w:kern w:val="0"/>
          <w:sz w:val="24"/>
          <w:szCs w:val="24"/>
          <w14:ligatures w14:val="none"/>
        </w:rPr>
      </w:pPr>
      <w:r>
        <w:rPr>
          <w:rFonts w:ascii="Arial Narrow" w:hAnsi="Arial Narrow" w:cs="Arial"/>
          <w:kern w:val="0"/>
          <w:sz w:val="24"/>
          <w:szCs w:val="24"/>
          <w14:ligatures w14:val="none"/>
        </w:rPr>
        <w:t>L</w:t>
      </w:r>
      <w:r w:rsidRPr="0065243B">
        <w:rPr>
          <w:rFonts w:ascii="Arial Narrow" w:hAnsi="Arial Narrow" w:cs="Arial"/>
          <w:kern w:val="0"/>
          <w:sz w:val="24"/>
          <w:szCs w:val="24"/>
          <w14:ligatures w14:val="none"/>
        </w:rPr>
        <w:t>e maintien des restaurants méridiens CCAS répondant aux besoins en local, avec la prise en charge intégrale du financement par les employeurs (hors participation usagers) dans le strict respect de l’Article 25.</w:t>
      </w:r>
    </w:p>
    <w:p w14:paraId="72C689BD" w14:textId="77777777" w:rsidR="00EE047C" w:rsidRDefault="00EE047C" w:rsidP="00EE047C">
      <w:pPr>
        <w:pStyle w:val="Paragraphedeliste"/>
        <w:numPr>
          <w:ilvl w:val="0"/>
          <w:numId w:val="6"/>
        </w:numPr>
        <w:tabs>
          <w:tab w:val="left" w:pos="7513"/>
        </w:tabs>
        <w:autoSpaceDE w:val="0"/>
        <w:autoSpaceDN w:val="0"/>
        <w:adjustRightInd w:val="0"/>
        <w:spacing w:before="120" w:after="0" w:line="240" w:lineRule="auto"/>
        <w:jc w:val="both"/>
        <w:rPr>
          <w:rFonts w:ascii="Arial Narrow" w:hAnsi="Arial Narrow" w:cs="Arial"/>
          <w:kern w:val="0"/>
          <w:sz w:val="24"/>
          <w:szCs w:val="24"/>
          <w14:ligatures w14:val="none"/>
        </w:rPr>
      </w:pPr>
      <w:r>
        <w:rPr>
          <w:rFonts w:ascii="Arial Narrow" w:hAnsi="Arial Narrow" w:cs="Arial"/>
          <w:kern w:val="0"/>
          <w:sz w:val="24"/>
          <w:szCs w:val="24"/>
          <w14:ligatures w14:val="none"/>
        </w:rPr>
        <w:t xml:space="preserve">Le paiement par </w:t>
      </w:r>
      <w:r w:rsidRPr="0065243B">
        <w:rPr>
          <w:rFonts w:ascii="Arial Narrow" w:hAnsi="Arial Narrow" w:cs="Arial"/>
          <w:kern w:val="0"/>
          <w:sz w:val="24"/>
          <w:szCs w:val="24"/>
          <w14:ligatures w14:val="none"/>
        </w:rPr>
        <w:t xml:space="preserve">les employeurs à la CCAS </w:t>
      </w:r>
      <w:r>
        <w:rPr>
          <w:rFonts w:ascii="Arial Narrow" w:hAnsi="Arial Narrow" w:cs="Arial"/>
          <w:kern w:val="0"/>
          <w:sz w:val="24"/>
          <w:szCs w:val="24"/>
          <w14:ligatures w14:val="none"/>
        </w:rPr>
        <w:t xml:space="preserve">de </w:t>
      </w:r>
      <w:r w:rsidRPr="0065243B">
        <w:rPr>
          <w:rFonts w:ascii="Arial Narrow" w:hAnsi="Arial Narrow" w:cs="Arial"/>
          <w:kern w:val="0"/>
          <w:sz w:val="24"/>
          <w:szCs w:val="24"/>
          <w14:ligatures w14:val="none"/>
        </w:rPr>
        <w:t xml:space="preserve">l’ensemble des restes à charge cumulés depuis 2018 </w:t>
      </w:r>
      <w:r>
        <w:rPr>
          <w:rFonts w:ascii="Arial Narrow" w:hAnsi="Arial Narrow" w:cs="Arial"/>
          <w:kern w:val="0"/>
          <w:sz w:val="24"/>
          <w:szCs w:val="24"/>
          <w14:ligatures w14:val="none"/>
        </w:rPr>
        <w:t>(</w:t>
      </w:r>
      <w:r w:rsidRPr="0065243B">
        <w:rPr>
          <w:rFonts w:ascii="Arial Narrow" w:hAnsi="Arial Narrow" w:cs="Arial"/>
          <w:kern w:val="0"/>
          <w:sz w:val="24"/>
          <w:szCs w:val="24"/>
          <w14:ligatures w14:val="none"/>
        </w:rPr>
        <w:t xml:space="preserve">non-respect </w:t>
      </w:r>
      <w:r>
        <w:rPr>
          <w:rFonts w:ascii="Arial Narrow" w:hAnsi="Arial Narrow" w:cs="Arial"/>
          <w:kern w:val="0"/>
          <w:sz w:val="24"/>
          <w:szCs w:val="24"/>
          <w14:ligatures w14:val="none"/>
        </w:rPr>
        <w:t>par l</w:t>
      </w:r>
      <w:r w:rsidRPr="0065243B">
        <w:rPr>
          <w:rFonts w:ascii="Arial Narrow" w:hAnsi="Arial Narrow" w:cs="Arial"/>
          <w:kern w:val="0"/>
          <w:sz w:val="24"/>
          <w:szCs w:val="24"/>
          <w14:ligatures w14:val="none"/>
        </w:rPr>
        <w:t>es employeurs des Articles 25 et 22</w:t>
      </w:r>
      <w:r>
        <w:rPr>
          <w:rFonts w:ascii="Arial Narrow" w:hAnsi="Arial Narrow" w:cs="Arial"/>
          <w:kern w:val="0"/>
          <w:sz w:val="24"/>
          <w:szCs w:val="24"/>
          <w14:ligatures w14:val="none"/>
        </w:rPr>
        <w:t xml:space="preserve"> du Statut des IEG).</w:t>
      </w:r>
    </w:p>
    <w:p w14:paraId="459F1743" w14:textId="77777777" w:rsidR="00EE047C" w:rsidRDefault="00EE047C" w:rsidP="00EE047C">
      <w:pPr>
        <w:pStyle w:val="Paragraphedeliste"/>
        <w:numPr>
          <w:ilvl w:val="0"/>
          <w:numId w:val="6"/>
        </w:numPr>
        <w:tabs>
          <w:tab w:val="left" w:pos="7513"/>
        </w:tabs>
        <w:autoSpaceDE w:val="0"/>
        <w:autoSpaceDN w:val="0"/>
        <w:adjustRightInd w:val="0"/>
        <w:spacing w:before="120" w:after="0" w:line="240" w:lineRule="auto"/>
        <w:jc w:val="both"/>
        <w:rPr>
          <w:rFonts w:ascii="Arial Narrow" w:hAnsi="Arial Narrow" w:cs="Arial"/>
          <w:kern w:val="0"/>
          <w:sz w:val="24"/>
          <w:szCs w:val="24"/>
          <w14:ligatures w14:val="none"/>
        </w:rPr>
      </w:pPr>
      <w:r>
        <w:rPr>
          <w:rFonts w:ascii="Arial Narrow" w:hAnsi="Arial Narrow" w:cs="Arial"/>
          <w:kern w:val="0"/>
          <w:sz w:val="24"/>
          <w:szCs w:val="24"/>
          <w14:ligatures w14:val="none"/>
        </w:rPr>
        <w:t>Le paiement à la CCAS des dépenses supplémentaires</w:t>
      </w:r>
      <w:r w:rsidRPr="0065243B">
        <w:rPr>
          <w:rFonts w:ascii="Arial Narrow" w:hAnsi="Arial Narrow" w:cs="Arial"/>
          <w:kern w:val="0"/>
          <w:sz w:val="24"/>
          <w:szCs w:val="24"/>
          <w14:ligatures w14:val="none"/>
        </w:rPr>
        <w:t xml:space="preserve"> généré</w:t>
      </w:r>
      <w:r>
        <w:rPr>
          <w:rFonts w:ascii="Arial Narrow" w:hAnsi="Arial Narrow" w:cs="Arial"/>
          <w:kern w:val="0"/>
          <w:sz w:val="24"/>
          <w:szCs w:val="24"/>
          <w14:ligatures w14:val="none"/>
        </w:rPr>
        <w:t>e</w:t>
      </w:r>
      <w:r w:rsidRPr="0065243B">
        <w:rPr>
          <w:rFonts w:ascii="Arial Narrow" w:hAnsi="Arial Narrow" w:cs="Arial"/>
          <w:kern w:val="0"/>
          <w:sz w:val="24"/>
          <w:szCs w:val="24"/>
          <w14:ligatures w14:val="none"/>
        </w:rPr>
        <w:t xml:space="preserve">s </w:t>
      </w:r>
      <w:r>
        <w:rPr>
          <w:rFonts w:ascii="Arial Narrow" w:hAnsi="Arial Narrow" w:cs="Arial"/>
          <w:kern w:val="0"/>
          <w:sz w:val="24"/>
          <w:szCs w:val="24"/>
          <w14:ligatures w14:val="none"/>
        </w:rPr>
        <w:t>par</w:t>
      </w:r>
      <w:r w:rsidRPr="0065243B">
        <w:rPr>
          <w:rFonts w:ascii="Arial Narrow" w:hAnsi="Arial Narrow" w:cs="Arial"/>
          <w:kern w:val="0"/>
          <w:sz w:val="24"/>
          <w:szCs w:val="24"/>
          <w14:ligatures w14:val="none"/>
        </w:rPr>
        <w:t xml:space="preserve"> la crise sanitaire</w:t>
      </w:r>
      <w:r>
        <w:rPr>
          <w:rFonts w:ascii="Arial Narrow" w:hAnsi="Arial Narrow" w:cs="Arial"/>
          <w:kern w:val="0"/>
          <w:sz w:val="24"/>
          <w:szCs w:val="24"/>
          <w14:ligatures w14:val="none"/>
        </w:rPr>
        <w:t xml:space="preserve"> (L</w:t>
      </w:r>
      <w:r w:rsidRPr="0065243B">
        <w:rPr>
          <w:rFonts w:ascii="Arial Narrow" w:hAnsi="Arial Narrow" w:cs="Arial"/>
          <w:kern w:val="0"/>
          <w:sz w:val="24"/>
          <w:szCs w:val="24"/>
          <w14:ligatures w14:val="none"/>
        </w:rPr>
        <w:t xml:space="preserve">’exploitation des restaurants à </w:t>
      </w:r>
      <w:r>
        <w:rPr>
          <w:rFonts w:ascii="Arial Narrow" w:hAnsi="Arial Narrow" w:cs="Arial"/>
          <w:kern w:val="0"/>
          <w:sz w:val="24"/>
          <w:szCs w:val="24"/>
          <w14:ligatures w14:val="none"/>
        </w:rPr>
        <w:t xml:space="preserve">la </w:t>
      </w:r>
      <w:r w:rsidRPr="0065243B">
        <w:rPr>
          <w:rFonts w:ascii="Arial Narrow" w:hAnsi="Arial Narrow" w:cs="Arial"/>
          <w:kern w:val="0"/>
          <w:sz w:val="24"/>
          <w:szCs w:val="24"/>
          <w14:ligatures w14:val="none"/>
        </w:rPr>
        <w:t>demande des employeurs</w:t>
      </w:r>
      <w:r>
        <w:rPr>
          <w:rFonts w:ascii="Arial Narrow" w:hAnsi="Arial Narrow" w:cs="Arial"/>
          <w:kern w:val="0"/>
          <w:sz w:val="24"/>
          <w:szCs w:val="24"/>
          <w14:ligatures w14:val="none"/>
        </w:rPr>
        <w:t xml:space="preserve"> à occasion des pertes financières conséquentes pour la CCAS.</w:t>
      </w:r>
      <w:r w:rsidRPr="0065243B">
        <w:rPr>
          <w:rFonts w:ascii="Arial Narrow" w:hAnsi="Arial Narrow" w:cs="Arial"/>
          <w:kern w:val="0"/>
          <w:sz w:val="24"/>
          <w:szCs w:val="24"/>
          <w14:ligatures w14:val="none"/>
        </w:rPr>
        <w:t xml:space="preserve"> Ce reste à charge cumulé vient directement impacter négativement le financement des activités sociales alors même que la plateforme </w:t>
      </w:r>
      <w:r>
        <w:rPr>
          <w:rFonts w:ascii="Arial Narrow" w:hAnsi="Arial Narrow" w:cs="Arial"/>
          <w:kern w:val="0"/>
          <w:sz w:val="24"/>
          <w:szCs w:val="24"/>
          <w14:ligatures w14:val="none"/>
        </w:rPr>
        <w:t>tend</w:t>
      </w:r>
      <w:r w:rsidRPr="0065243B">
        <w:rPr>
          <w:rFonts w:ascii="Arial Narrow" w:hAnsi="Arial Narrow" w:cs="Arial"/>
          <w:kern w:val="0"/>
          <w:sz w:val="24"/>
          <w:szCs w:val="24"/>
          <w14:ligatures w14:val="none"/>
        </w:rPr>
        <w:t xml:space="preserve">ait </w:t>
      </w:r>
      <w:r>
        <w:rPr>
          <w:rFonts w:ascii="Arial Narrow" w:hAnsi="Arial Narrow" w:cs="Arial"/>
          <w:kern w:val="0"/>
          <w:sz w:val="24"/>
          <w:szCs w:val="24"/>
          <w14:ligatures w14:val="none"/>
        </w:rPr>
        <w:t>vers l’</w:t>
      </w:r>
      <w:r w:rsidRPr="0065243B">
        <w:rPr>
          <w:rFonts w:ascii="Arial Narrow" w:hAnsi="Arial Narrow" w:cs="Arial"/>
          <w:kern w:val="0"/>
          <w:sz w:val="24"/>
          <w:szCs w:val="24"/>
          <w14:ligatures w14:val="none"/>
        </w:rPr>
        <w:t>équilibre</w:t>
      </w:r>
      <w:r>
        <w:rPr>
          <w:rFonts w:ascii="Arial Narrow" w:hAnsi="Arial Narrow" w:cs="Arial"/>
          <w:kern w:val="0"/>
          <w:sz w:val="24"/>
          <w:szCs w:val="24"/>
          <w14:ligatures w14:val="none"/>
        </w:rPr>
        <w:t>)</w:t>
      </w:r>
      <w:r w:rsidRPr="0065243B">
        <w:rPr>
          <w:rFonts w:ascii="Arial Narrow" w:hAnsi="Arial Narrow" w:cs="Arial"/>
          <w:kern w:val="0"/>
          <w:sz w:val="24"/>
          <w:szCs w:val="24"/>
          <w14:ligatures w14:val="none"/>
        </w:rPr>
        <w:t>.</w:t>
      </w:r>
    </w:p>
    <w:p w14:paraId="034C4C12" w14:textId="77777777" w:rsidR="00EE047C" w:rsidRDefault="00EE047C" w:rsidP="00EE047C">
      <w:pPr>
        <w:pStyle w:val="Paragraphedeliste"/>
        <w:numPr>
          <w:ilvl w:val="0"/>
          <w:numId w:val="6"/>
        </w:numPr>
        <w:tabs>
          <w:tab w:val="left" w:pos="7513"/>
        </w:tabs>
        <w:autoSpaceDE w:val="0"/>
        <w:autoSpaceDN w:val="0"/>
        <w:adjustRightInd w:val="0"/>
        <w:spacing w:before="120" w:after="0" w:line="240" w:lineRule="auto"/>
        <w:jc w:val="both"/>
        <w:rPr>
          <w:rFonts w:ascii="Arial Narrow" w:hAnsi="Arial Narrow" w:cs="Arial"/>
          <w:kern w:val="0"/>
          <w:sz w:val="24"/>
          <w:szCs w:val="24"/>
          <w14:ligatures w14:val="none"/>
        </w:rPr>
      </w:pPr>
      <w:r>
        <w:rPr>
          <w:rFonts w:ascii="Arial Narrow" w:hAnsi="Arial Narrow" w:cs="Arial"/>
          <w:kern w:val="0"/>
          <w:sz w:val="24"/>
          <w:szCs w:val="24"/>
          <w14:ligatures w14:val="none"/>
        </w:rPr>
        <w:t>L</w:t>
      </w:r>
      <w:r w:rsidRPr="00E37CE1">
        <w:rPr>
          <w:rFonts w:ascii="Arial Narrow" w:hAnsi="Arial Narrow" w:cs="Arial"/>
          <w:kern w:val="0"/>
          <w:sz w:val="24"/>
          <w:szCs w:val="24"/>
          <w14:ligatures w14:val="none"/>
        </w:rPr>
        <w:t xml:space="preserve">a publication des emplois dans les entreprises en vue d’une mise à disposition des organismes sociaux, lorsque ceux-ci en font la demande </w:t>
      </w:r>
      <w:r>
        <w:rPr>
          <w:rFonts w:ascii="Arial Narrow" w:hAnsi="Arial Narrow" w:cs="Arial"/>
          <w:kern w:val="0"/>
          <w:sz w:val="24"/>
          <w:szCs w:val="24"/>
          <w14:ligatures w14:val="none"/>
        </w:rPr>
        <w:t>telle</w:t>
      </w:r>
      <w:r w:rsidRPr="00E37CE1">
        <w:rPr>
          <w:rFonts w:ascii="Arial Narrow" w:hAnsi="Arial Narrow" w:cs="Arial"/>
          <w:kern w:val="0"/>
          <w:sz w:val="24"/>
          <w:szCs w:val="24"/>
          <w14:ligatures w14:val="none"/>
        </w:rPr>
        <w:t xml:space="preserve"> que défini par l’article 25 et conformément aux besoins exprimés par les organismes.</w:t>
      </w:r>
    </w:p>
    <w:p w14:paraId="210F0324" w14:textId="77777777" w:rsidR="00EE047C" w:rsidRPr="00E37CE1" w:rsidRDefault="00EE047C" w:rsidP="00EE047C">
      <w:pPr>
        <w:pStyle w:val="Paragraphedeliste"/>
        <w:numPr>
          <w:ilvl w:val="0"/>
          <w:numId w:val="6"/>
        </w:numPr>
        <w:tabs>
          <w:tab w:val="left" w:pos="7513"/>
        </w:tabs>
        <w:autoSpaceDE w:val="0"/>
        <w:autoSpaceDN w:val="0"/>
        <w:adjustRightInd w:val="0"/>
        <w:spacing w:before="120" w:after="0" w:line="240" w:lineRule="auto"/>
        <w:jc w:val="both"/>
        <w:rPr>
          <w:rFonts w:ascii="Arial Narrow" w:hAnsi="Arial Narrow" w:cs="Arial"/>
          <w:kern w:val="0"/>
          <w:sz w:val="24"/>
          <w:szCs w:val="24"/>
          <w14:ligatures w14:val="none"/>
        </w:rPr>
      </w:pPr>
      <w:r>
        <w:rPr>
          <w:rFonts w:ascii="Arial Narrow" w:hAnsi="Arial Narrow" w:cs="Arial"/>
          <w:kern w:val="0"/>
          <w:sz w:val="24"/>
          <w:szCs w:val="24"/>
          <w14:ligatures w14:val="none"/>
        </w:rPr>
        <w:t>L</w:t>
      </w:r>
      <w:r w:rsidRPr="00E37CE1">
        <w:rPr>
          <w:rFonts w:ascii="Arial Narrow" w:eastAsia="Times New Roman" w:hAnsi="Arial Narrow" w:cs="Arial"/>
          <w:kern w:val="0"/>
          <w:sz w:val="24"/>
          <w:szCs w:val="24"/>
          <w:lang w:eastAsia="fr-FR"/>
          <w14:ligatures w14:val="none"/>
        </w:rPr>
        <w:t>e passage au statut des salariés occupants ou des emplois tertiaires d</w:t>
      </w:r>
      <w:r>
        <w:rPr>
          <w:rFonts w:ascii="Arial Narrow" w:eastAsia="Times New Roman" w:hAnsi="Arial Narrow" w:cs="Arial"/>
          <w:kern w:val="0"/>
          <w:sz w:val="24"/>
          <w:szCs w:val="24"/>
          <w:lang w:eastAsia="fr-FR"/>
          <w14:ligatures w14:val="none"/>
        </w:rPr>
        <w:t>ans l</w:t>
      </w:r>
      <w:r w:rsidRPr="00E37CE1">
        <w:rPr>
          <w:rFonts w:ascii="Arial Narrow" w:eastAsia="Times New Roman" w:hAnsi="Arial Narrow" w:cs="Arial"/>
          <w:kern w:val="0"/>
          <w:sz w:val="24"/>
          <w:szCs w:val="24"/>
          <w:lang w:eastAsia="fr-FR"/>
          <w14:ligatures w14:val="none"/>
        </w:rPr>
        <w:t>es activités sociales</w:t>
      </w:r>
      <w:r>
        <w:rPr>
          <w:rFonts w:ascii="Arial Narrow" w:eastAsia="Times New Roman" w:hAnsi="Arial Narrow" w:cs="Arial"/>
          <w:kern w:val="0"/>
          <w:sz w:val="24"/>
          <w:szCs w:val="24"/>
          <w:lang w:eastAsia="fr-FR"/>
          <w14:ligatures w14:val="none"/>
        </w:rPr>
        <w:t xml:space="preserve"> (</w:t>
      </w:r>
      <w:r w:rsidRPr="00E37CE1">
        <w:rPr>
          <w:rFonts w:ascii="Arial Narrow" w:eastAsia="Times New Roman" w:hAnsi="Arial Narrow" w:cs="Arial"/>
          <w:kern w:val="0"/>
          <w:sz w:val="24"/>
          <w:szCs w:val="24"/>
          <w:lang w:eastAsia="fr-FR"/>
          <w14:ligatures w14:val="none"/>
        </w:rPr>
        <w:t xml:space="preserve">suite </w:t>
      </w:r>
      <w:r>
        <w:rPr>
          <w:rFonts w:ascii="Arial Narrow" w:eastAsia="Times New Roman" w:hAnsi="Arial Narrow" w:cs="Arial"/>
          <w:kern w:val="0"/>
          <w:sz w:val="24"/>
          <w:szCs w:val="24"/>
          <w:lang w:eastAsia="fr-FR"/>
          <w14:ligatures w14:val="none"/>
        </w:rPr>
        <w:t>aux</w:t>
      </w:r>
      <w:r w:rsidRPr="00E37CE1">
        <w:rPr>
          <w:rFonts w:ascii="Arial Narrow" w:eastAsia="Times New Roman" w:hAnsi="Arial Narrow" w:cs="Arial"/>
          <w:kern w:val="0"/>
          <w:sz w:val="24"/>
          <w:szCs w:val="24"/>
          <w:lang w:eastAsia="fr-FR"/>
          <w14:ligatures w14:val="none"/>
        </w:rPr>
        <w:t xml:space="preserve"> publications infructueuses</w:t>
      </w:r>
      <w:r>
        <w:rPr>
          <w:rFonts w:ascii="Arial Narrow" w:eastAsia="Times New Roman" w:hAnsi="Arial Narrow" w:cs="Arial"/>
          <w:kern w:val="0"/>
          <w:sz w:val="24"/>
          <w:szCs w:val="24"/>
          <w:lang w:eastAsia="fr-FR"/>
          <w14:ligatures w14:val="none"/>
        </w:rPr>
        <w:t>).</w:t>
      </w:r>
    </w:p>
    <w:p w14:paraId="57F84330" w14:textId="77777777" w:rsidR="00EE047C" w:rsidRPr="00E37CE1" w:rsidRDefault="00EE047C" w:rsidP="00EE047C">
      <w:pPr>
        <w:pStyle w:val="Paragraphedeliste"/>
        <w:numPr>
          <w:ilvl w:val="0"/>
          <w:numId w:val="6"/>
        </w:numPr>
        <w:tabs>
          <w:tab w:val="left" w:pos="7513"/>
        </w:tabs>
        <w:autoSpaceDE w:val="0"/>
        <w:autoSpaceDN w:val="0"/>
        <w:adjustRightInd w:val="0"/>
        <w:spacing w:before="120" w:after="0" w:line="240" w:lineRule="auto"/>
        <w:jc w:val="both"/>
        <w:rPr>
          <w:rFonts w:ascii="Arial Narrow" w:hAnsi="Arial Narrow" w:cs="Arial"/>
          <w:kern w:val="0"/>
          <w:sz w:val="24"/>
          <w:szCs w:val="24"/>
          <w14:ligatures w14:val="none"/>
        </w:rPr>
      </w:pPr>
      <w:r>
        <w:rPr>
          <w:rFonts w:ascii="Arial Narrow" w:eastAsia="Times New Roman" w:hAnsi="Arial Narrow" w:cs="Arial"/>
          <w:kern w:val="0"/>
          <w:sz w:val="24"/>
          <w:szCs w:val="24"/>
          <w:lang w:eastAsia="fr-FR"/>
          <w14:ligatures w14:val="none"/>
        </w:rPr>
        <w:t>D</w:t>
      </w:r>
      <w:r w:rsidRPr="00E37CE1">
        <w:rPr>
          <w:rFonts w:ascii="Arial Narrow" w:eastAsia="Times New Roman" w:hAnsi="Arial Narrow" w:cs="Arial"/>
          <w:kern w:val="0"/>
          <w:sz w:val="24"/>
          <w:szCs w:val="24"/>
          <w:lang w:eastAsia="fr-FR"/>
          <w14:ligatures w14:val="none"/>
        </w:rPr>
        <w:t>e</w:t>
      </w:r>
      <w:r>
        <w:rPr>
          <w:rFonts w:ascii="Arial Narrow" w:eastAsia="Times New Roman" w:hAnsi="Arial Narrow" w:cs="Arial"/>
          <w:kern w:val="0"/>
          <w:sz w:val="24"/>
          <w:szCs w:val="24"/>
          <w:lang w:eastAsia="fr-FR"/>
          <w14:ligatures w14:val="none"/>
        </w:rPr>
        <w:t>s</w:t>
      </w:r>
      <w:r w:rsidRPr="00E37CE1">
        <w:rPr>
          <w:rFonts w:ascii="Arial Narrow" w:eastAsia="Times New Roman" w:hAnsi="Arial Narrow" w:cs="Arial"/>
          <w:kern w:val="0"/>
          <w:sz w:val="24"/>
          <w:szCs w:val="24"/>
          <w:lang w:eastAsia="fr-FR"/>
          <w14:ligatures w14:val="none"/>
        </w:rPr>
        <w:t xml:space="preserve"> tickets d’embauche permettant l’accès au Statut des IEG pour les emplois </w:t>
      </w:r>
      <w:r>
        <w:rPr>
          <w:rFonts w:ascii="Arial Narrow" w:eastAsia="Times New Roman" w:hAnsi="Arial Narrow" w:cs="Arial"/>
          <w:kern w:val="0"/>
          <w:sz w:val="24"/>
          <w:szCs w:val="24"/>
          <w:lang w:eastAsia="fr-FR"/>
          <w14:ligatures w14:val="none"/>
        </w:rPr>
        <w:t xml:space="preserve">CCAS </w:t>
      </w:r>
      <w:r w:rsidRPr="00E37CE1">
        <w:rPr>
          <w:rFonts w:ascii="Arial Narrow" w:eastAsia="Times New Roman" w:hAnsi="Arial Narrow" w:cs="Arial"/>
          <w:kern w:val="0"/>
          <w:sz w:val="24"/>
          <w:szCs w:val="24"/>
          <w:lang w:eastAsia="fr-FR"/>
          <w14:ligatures w14:val="none"/>
        </w:rPr>
        <w:t>dont les compétences n’existent pas dans les entreprises.</w:t>
      </w:r>
    </w:p>
    <w:p w14:paraId="6A366160" w14:textId="77777777" w:rsidR="00EE047C" w:rsidRDefault="00EE047C" w:rsidP="00EE047C">
      <w:pPr>
        <w:pStyle w:val="Paragraphedeliste"/>
        <w:numPr>
          <w:ilvl w:val="0"/>
          <w:numId w:val="6"/>
        </w:numPr>
        <w:tabs>
          <w:tab w:val="left" w:pos="7513"/>
        </w:tabs>
        <w:autoSpaceDE w:val="0"/>
        <w:autoSpaceDN w:val="0"/>
        <w:adjustRightInd w:val="0"/>
        <w:spacing w:before="120" w:after="0" w:line="240" w:lineRule="auto"/>
        <w:jc w:val="both"/>
        <w:rPr>
          <w:rFonts w:ascii="Arial Narrow" w:hAnsi="Arial Narrow" w:cs="Arial"/>
          <w:kern w:val="0"/>
          <w:sz w:val="24"/>
          <w:szCs w:val="24"/>
          <w14:ligatures w14:val="none"/>
        </w:rPr>
      </w:pPr>
      <w:r>
        <w:rPr>
          <w:rFonts w:ascii="Arial Narrow" w:eastAsia="Times New Roman" w:hAnsi="Arial Narrow" w:cs="Arial"/>
          <w:kern w:val="0"/>
          <w:sz w:val="24"/>
          <w:szCs w:val="24"/>
          <w:lang w:eastAsia="fr-FR"/>
          <w14:ligatures w14:val="none"/>
        </w:rPr>
        <w:t>L</w:t>
      </w:r>
      <w:r>
        <w:rPr>
          <w:rFonts w:ascii="Arial Narrow" w:hAnsi="Arial Narrow" w:cs="Arial"/>
          <w:kern w:val="0"/>
          <w:sz w:val="24"/>
          <w:szCs w:val="24"/>
          <w14:ligatures w14:val="none"/>
        </w:rPr>
        <w:t>’interruption d</w:t>
      </w:r>
      <w:r w:rsidRPr="00E37CE1">
        <w:rPr>
          <w:rFonts w:ascii="Arial Narrow" w:hAnsi="Arial Narrow" w:cs="Arial"/>
          <w:kern w:val="0"/>
          <w:sz w:val="24"/>
          <w:szCs w:val="24"/>
          <w14:ligatures w14:val="none"/>
        </w:rPr>
        <w:t>es conventions de mises à disposition des organismes qui pèsent sur les finances des organismes</w:t>
      </w:r>
      <w:r>
        <w:rPr>
          <w:rFonts w:ascii="Arial Narrow" w:hAnsi="Arial Narrow" w:cs="Arial"/>
          <w:kern w:val="0"/>
          <w:sz w:val="24"/>
          <w:szCs w:val="24"/>
          <w14:ligatures w14:val="none"/>
        </w:rPr>
        <w:t xml:space="preserve">, par exemple : les </w:t>
      </w:r>
      <w:r w:rsidRPr="00E37CE1">
        <w:rPr>
          <w:rFonts w:ascii="Arial Narrow" w:hAnsi="Arial Narrow" w:cs="Arial"/>
          <w:kern w:val="0"/>
          <w:sz w:val="24"/>
          <w:szCs w:val="24"/>
          <w14:ligatures w14:val="none"/>
        </w:rPr>
        <w:t>CET,</w:t>
      </w:r>
      <w:r>
        <w:rPr>
          <w:rFonts w:ascii="Arial Narrow" w:hAnsi="Arial Narrow" w:cs="Arial"/>
          <w:kern w:val="0"/>
          <w:sz w:val="24"/>
          <w:szCs w:val="24"/>
          <w14:ligatures w14:val="none"/>
        </w:rPr>
        <w:t xml:space="preserve"> les</w:t>
      </w:r>
      <w:r w:rsidRPr="00E37CE1">
        <w:rPr>
          <w:rFonts w:ascii="Arial Narrow" w:hAnsi="Arial Narrow" w:cs="Arial"/>
          <w:kern w:val="0"/>
          <w:sz w:val="24"/>
          <w:szCs w:val="24"/>
          <w14:ligatures w14:val="none"/>
        </w:rPr>
        <w:t xml:space="preserve"> longue</w:t>
      </w:r>
      <w:r>
        <w:rPr>
          <w:rFonts w:ascii="Arial Narrow" w:hAnsi="Arial Narrow" w:cs="Arial"/>
          <w:kern w:val="0"/>
          <w:sz w:val="24"/>
          <w:szCs w:val="24"/>
          <w14:ligatures w14:val="none"/>
        </w:rPr>
        <w:t>s</w:t>
      </w:r>
      <w:r w:rsidRPr="00E37CE1">
        <w:rPr>
          <w:rFonts w:ascii="Arial Narrow" w:hAnsi="Arial Narrow" w:cs="Arial"/>
          <w:kern w:val="0"/>
          <w:sz w:val="24"/>
          <w:szCs w:val="24"/>
          <w14:ligatures w14:val="none"/>
        </w:rPr>
        <w:t xml:space="preserve"> maladie</w:t>
      </w:r>
      <w:r>
        <w:rPr>
          <w:rFonts w:ascii="Arial Narrow" w:hAnsi="Arial Narrow" w:cs="Arial"/>
          <w:kern w:val="0"/>
          <w:sz w:val="24"/>
          <w:szCs w:val="24"/>
          <w14:ligatures w14:val="none"/>
        </w:rPr>
        <w:t>s, les PAME…</w:t>
      </w:r>
    </w:p>
    <w:p w14:paraId="43429104" w14:textId="77777777" w:rsidR="00EE047C" w:rsidRPr="00613ECD" w:rsidRDefault="00EE047C" w:rsidP="00EE047C">
      <w:pPr>
        <w:pStyle w:val="Paragraphedeliste"/>
        <w:numPr>
          <w:ilvl w:val="0"/>
          <w:numId w:val="6"/>
        </w:numPr>
        <w:tabs>
          <w:tab w:val="left" w:pos="7513"/>
        </w:tabs>
        <w:autoSpaceDE w:val="0"/>
        <w:autoSpaceDN w:val="0"/>
        <w:adjustRightInd w:val="0"/>
        <w:spacing w:before="120" w:after="0" w:line="240" w:lineRule="auto"/>
        <w:jc w:val="both"/>
        <w:rPr>
          <w:rFonts w:ascii="Arial Narrow" w:hAnsi="Arial Narrow" w:cs="Arial"/>
          <w:kern w:val="0"/>
          <w:sz w:val="24"/>
          <w:szCs w:val="24"/>
          <w14:ligatures w14:val="none"/>
        </w:rPr>
      </w:pPr>
      <w:r>
        <w:rPr>
          <w:rFonts w:ascii="Arial Narrow" w:eastAsia="Times New Roman" w:hAnsi="Arial Narrow" w:cs="Arial"/>
          <w:kern w:val="0"/>
          <w:sz w:val="24"/>
          <w:szCs w:val="24"/>
          <w:lang w:eastAsia="fr-FR"/>
          <w14:ligatures w14:val="none"/>
        </w:rPr>
        <w:t>Q</w:t>
      </w:r>
      <w:r w:rsidRPr="00E37CE1">
        <w:rPr>
          <w:rFonts w:ascii="Arial Narrow" w:eastAsia="Times New Roman" w:hAnsi="Arial Narrow" w:cs="Arial"/>
          <w:kern w:val="0"/>
          <w:sz w:val="24"/>
          <w:szCs w:val="24"/>
          <w:lang w:eastAsia="fr-FR"/>
          <w14:ligatures w14:val="none"/>
        </w:rPr>
        <w:t xml:space="preserve">ue les organismes CCAS/CMCAS aient la capacité d’appliquer un traitement équitable </w:t>
      </w:r>
      <w:r>
        <w:rPr>
          <w:rFonts w:ascii="Arial Narrow" w:eastAsia="Times New Roman" w:hAnsi="Arial Narrow" w:cs="Arial"/>
          <w:kern w:val="0"/>
          <w:sz w:val="24"/>
          <w:szCs w:val="24"/>
          <w:lang w:eastAsia="fr-FR"/>
          <w14:ligatures w14:val="none"/>
        </w:rPr>
        <w:t xml:space="preserve">aux </w:t>
      </w:r>
      <w:r w:rsidRPr="00E37CE1">
        <w:rPr>
          <w:rFonts w:ascii="Arial Narrow" w:eastAsia="Times New Roman" w:hAnsi="Arial Narrow" w:cs="Arial"/>
          <w:kern w:val="0"/>
          <w:sz w:val="24"/>
          <w:szCs w:val="24"/>
          <w:lang w:eastAsia="fr-FR"/>
          <w14:ligatures w14:val="none"/>
        </w:rPr>
        <w:t>salariés MAD au sein des AS</w:t>
      </w:r>
      <w:r>
        <w:rPr>
          <w:rFonts w:ascii="Arial Narrow" w:eastAsia="Times New Roman" w:hAnsi="Arial Narrow" w:cs="Arial"/>
          <w:kern w:val="0"/>
          <w:sz w:val="24"/>
          <w:szCs w:val="24"/>
          <w:lang w:eastAsia="fr-FR"/>
          <w14:ligatures w14:val="none"/>
        </w:rPr>
        <w:t>, notamment sur les volumes d’</w:t>
      </w:r>
      <w:r w:rsidRPr="00E37CE1">
        <w:rPr>
          <w:rFonts w:ascii="Arial Narrow" w:eastAsia="Times New Roman" w:hAnsi="Arial Narrow" w:cs="Arial"/>
          <w:kern w:val="0"/>
          <w:sz w:val="24"/>
          <w:szCs w:val="24"/>
          <w:lang w:eastAsia="fr-FR"/>
          <w14:ligatures w14:val="none"/>
        </w:rPr>
        <w:t>avancements/reclassements</w:t>
      </w:r>
      <w:r>
        <w:rPr>
          <w:rFonts w:ascii="Arial Narrow" w:eastAsia="Times New Roman" w:hAnsi="Arial Narrow" w:cs="Arial"/>
          <w:kern w:val="0"/>
          <w:sz w:val="24"/>
          <w:szCs w:val="24"/>
          <w:lang w:eastAsia="fr-FR"/>
          <w14:ligatures w14:val="none"/>
        </w:rPr>
        <w:t xml:space="preserve"> (C</w:t>
      </w:r>
      <w:r w:rsidRPr="00E37CE1">
        <w:rPr>
          <w:rFonts w:ascii="Arial Narrow" w:eastAsia="Times New Roman" w:hAnsi="Arial Narrow" w:cs="Arial"/>
          <w:kern w:val="0"/>
          <w:sz w:val="24"/>
          <w:szCs w:val="24"/>
          <w:lang w:eastAsia="fr-FR"/>
          <w14:ligatures w14:val="none"/>
        </w:rPr>
        <w:t xml:space="preserve">e, </w:t>
      </w:r>
      <w:r>
        <w:rPr>
          <w:rFonts w:ascii="Arial Narrow" w:eastAsia="Times New Roman" w:hAnsi="Arial Narrow" w:cs="Arial"/>
          <w:kern w:val="0"/>
          <w:sz w:val="24"/>
          <w:szCs w:val="24"/>
          <w:lang w:eastAsia="fr-FR"/>
          <w14:ligatures w14:val="none"/>
        </w:rPr>
        <w:t>quelle</w:t>
      </w:r>
      <w:r w:rsidRPr="00E37CE1">
        <w:rPr>
          <w:rFonts w:ascii="Arial Narrow" w:eastAsia="Times New Roman" w:hAnsi="Arial Narrow" w:cs="Arial"/>
          <w:kern w:val="0"/>
          <w:sz w:val="24"/>
          <w:szCs w:val="24"/>
          <w:lang w:eastAsia="fr-FR"/>
          <w14:ligatures w14:val="none"/>
        </w:rPr>
        <w:t xml:space="preserve"> que soit </w:t>
      </w:r>
      <w:r>
        <w:rPr>
          <w:rFonts w:ascii="Arial Narrow" w:eastAsia="Times New Roman" w:hAnsi="Arial Narrow" w:cs="Arial"/>
          <w:kern w:val="0"/>
          <w:sz w:val="24"/>
          <w:szCs w:val="24"/>
          <w:lang w:eastAsia="fr-FR"/>
          <w14:ligatures w14:val="none"/>
        </w:rPr>
        <w:t>l’</w:t>
      </w:r>
      <w:r w:rsidRPr="00E37CE1">
        <w:rPr>
          <w:rFonts w:ascii="Arial Narrow" w:eastAsia="Times New Roman" w:hAnsi="Arial Narrow" w:cs="Arial"/>
          <w:kern w:val="0"/>
          <w:sz w:val="24"/>
          <w:szCs w:val="24"/>
          <w:lang w:eastAsia="fr-FR"/>
          <w14:ligatures w14:val="none"/>
        </w:rPr>
        <w:t>entreprise d’appartenance. Pour ce faire, la FNME-CGT revendique un quota global pour les activités sociales et non par entreprise</w:t>
      </w:r>
      <w:r>
        <w:rPr>
          <w:rFonts w:ascii="Arial Narrow" w:eastAsia="Times New Roman" w:hAnsi="Arial Narrow" w:cs="Arial"/>
          <w:kern w:val="0"/>
          <w:sz w:val="24"/>
          <w:szCs w:val="24"/>
          <w:lang w:eastAsia="fr-FR"/>
          <w14:ligatures w14:val="none"/>
        </w:rPr>
        <w:t>).</w:t>
      </w:r>
    </w:p>
    <w:p w14:paraId="6BC22AEE" w14:textId="77777777" w:rsidR="00EE047C" w:rsidRPr="00613ECD" w:rsidRDefault="00EE047C" w:rsidP="00EE047C">
      <w:pPr>
        <w:pStyle w:val="Paragraphedeliste"/>
        <w:numPr>
          <w:ilvl w:val="0"/>
          <w:numId w:val="6"/>
        </w:numPr>
        <w:tabs>
          <w:tab w:val="left" w:pos="7513"/>
        </w:tabs>
        <w:autoSpaceDE w:val="0"/>
        <w:autoSpaceDN w:val="0"/>
        <w:adjustRightInd w:val="0"/>
        <w:spacing w:before="120" w:after="0" w:line="240" w:lineRule="auto"/>
        <w:jc w:val="both"/>
        <w:rPr>
          <w:rFonts w:ascii="Arial Narrow" w:hAnsi="Arial Narrow" w:cs="Arial"/>
          <w:kern w:val="0"/>
          <w:sz w:val="24"/>
          <w:szCs w:val="24"/>
          <w14:ligatures w14:val="none"/>
        </w:rPr>
      </w:pPr>
      <w:r>
        <w:rPr>
          <w:rFonts w:ascii="Arial Narrow" w:eastAsia="Times New Roman" w:hAnsi="Arial Narrow" w:cs="Arial"/>
          <w:kern w:val="0"/>
          <w:sz w:val="24"/>
          <w:szCs w:val="24"/>
          <w:lang w:eastAsia="fr-FR"/>
          <w14:ligatures w14:val="none"/>
        </w:rPr>
        <w:t>U</w:t>
      </w:r>
      <w:r w:rsidRPr="00613ECD">
        <w:rPr>
          <w:rFonts w:ascii="Arial Narrow" w:eastAsia="Times New Roman" w:hAnsi="Arial Narrow" w:cs="Arial"/>
          <w:kern w:val="0"/>
          <w:sz w:val="24"/>
          <w:szCs w:val="24"/>
          <w:lang w:eastAsia="fr-FR"/>
          <w14:ligatures w14:val="none"/>
        </w:rPr>
        <w:t xml:space="preserve">ne renégociation de l'accord "moyens bénévoles" prenant nettement plus en considération les moyens financiers pour limiter l'impact sur l'immobilier des CMCAS ainsi que les moyens humains attribués aux </w:t>
      </w:r>
      <w:proofErr w:type="spellStart"/>
      <w:r w:rsidRPr="00613ECD">
        <w:rPr>
          <w:rFonts w:ascii="Arial Narrow" w:eastAsia="Times New Roman" w:hAnsi="Arial Narrow" w:cs="Arial"/>
          <w:kern w:val="0"/>
          <w:sz w:val="24"/>
          <w:szCs w:val="24"/>
          <w:lang w:eastAsia="fr-FR"/>
          <w14:ligatures w14:val="none"/>
        </w:rPr>
        <w:t>SLVie</w:t>
      </w:r>
      <w:proofErr w:type="spellEnd"/>
      <w:r w:rsidRPr="00613ECD">
        <w:rPr>
          <w:rFonts w:ascii="Arial Narrow" w:eastAsia="Times New Roman" w:hAnsi="Arial Narrow" w:cs="Arial"/>
          <w:kern w:val="0"/>
          <w:sz w:val="24"/>
          <w:szCs w:val="24"/>
          <w:lang w:eastAsia="fr-FR"/>
          <w14:ligatures w14:val="none"/>
        </w:rPr>
        <w:t xml:space="preserve"> et aux CMCAS, en s’appuyant notamment les mesures dites transitoires. </w:t>
      </w:r>
    </w:p>
    <w:p w14:paraId="12F5DC8F" w14:textId="77777777" w:rsidR="00EE047C" w:rsidRPr="00613ECD" w:rsidRDefault="00EE047C" w:rsidP="00EE047C">
      <w:pPr>
        <w:pStyle w:val="Paragraphedeliste"/>
        <w:numPr>
          <w:ilvl w:val="0"/>
          <w:numId w:val="6"/>
        </w:numPr>
        <w:tabs>
          <w:tab w:val="left" w:pos="7513"/>
        </w:tabs>
        <w:autoSpaceDE w:val="0"/>
        <w:autoSpaceDN w:val="0"/>
        <w:adjustRightInd w:val="0"/>
        <w:spacing w:before="120" w:after="0" w:line="240" w:lineRule="auto"/>
        <w:jc w:val="both"/>
        <w:rPr>
          <w:rFonts w:ascii="Arial Narrow" w:hAnsi="Arial Narrow" w:cs="Arial"/>
          <w:kern w:val="0"/>
          <w:sz w:val="24"/>
          <w:szCs w:val="24"/>
          <w14:ligatures w14:val="none"/>
        </w:rPr>
      </w:pPr>
      <w:r>
        <w:rPr>
          <w:rFonts w:ascii="Arial Narrow" w:eastAsia="Times New Roman" w:hAnsi="Arial Narrow" w:cs="Arial"/>
          <w:kern w:val="0"/>
          <w:sz w:val="24"/>
          <w:szCs w:val="24"/>
          <w:lang w:eastAsia="fr-FR"/>
          <w14:ligatures w14:val="none"/>
        </w:rPr>
        <w:t>Un maintien,</w:t>
      </w:r>
      <w:r w:rsidRPr="00613ECD">
        <w:rPr>
          <w:rFonts w:ascii="Arial Narrow" w:eastAsia="Times New Roman" w:hAnsi="Arial Narrow" w:cs="Arial"/>
          <w:kern w:val="0"/>
          <w:sz w:val="24"/>
          <w:szCs w:val="24"/>
          <w:lang w:eastAsia="fr-FR"/>
          <w14:ligatures w14:val="none"/>
        </w:rPr>
        <w:t xml:space="preserve"> dans le prochain accord, </w:t>
      </w:r>
      <w:r>
        <w:rPr>
          <w:rFonts w:ascii="Arial Narrow" w:eastAsia="Times New Roman" w:hAnsi="Arial Narrow" w:cs="Arial"/>
          <w:kern w:val="0"/>
          <w:sz w:val="24"/>
          <w:szCs w:val="24"/>
          <w:lang w:eastAsia="fr-FR"/>
          <w14:ligatures w14:val="none"/>
        </w:rPr>
        <w:t>d</w:t>
      </w:r>
      <w:r w:rsidRPr="00613ECD">
        <w:rPr>
          <w:rFonts w:ascii="Arial Narrow" w:eastAsia="Times New Roman" w:hAnsi="Arial Narrow" w:cs="Arial"/>
          <w:kern w:val="0"/>
          <w:sz w:val="24"/>
          <w:szCs w:val="24"/>
          <w:lang w:eastAsia="fr-FR"/>
          <w14:ligatures w14:val="none"/>
        </w:rPr>
        <w:t>es volumes d’heures, fruit</w:t>
      </w:r>
      <w:r>
        <w:rPr>
          <w:rFonts w:ascii="Arial Narrow" w:eastAsia="Times New Roman" w:hAnsi="Arial Narrow" w:cs="Arial"/>
          <w:kern w:val="0"/>
          <w:sz w:val="24"/>
          <w:szCs w:val="24"/>
          <w:lang w:eastAsia="fr-FR"/>
          <w14:ligatures w14:val="none"/>
        </w:rPr>
        <w:t>s</w:t>
      </w:r>
      <w:r w:rsidRPr="00613ECD">
        <w:rPr>
          <w:rFonts w:ascii="Arial Narrow" w:eastAsia="Times New Roman" w:hAnsi="Arial Narrow" w:cs="Arial"/>
          <w:kern w:val="0"/>
          <w:sz w:val="24"/>
          <w:szCs w:val="24"/>
          <w:lang w:eastAsia="fr-FR"/>
          <w14:ligatures w14:val="none"/>
        </w:rPr>
        <w:t xml:space="preserve"> de lutte locale et nécessaire pour maintenir une activité en proximité par les élus de </w:t>
      </w:r>
      <w:proofErr w:type="spellStart"/>
      <w:r w:rsidRPr="00613ECD">
        <w:rPr>
          <w:rFonts w:ascii="Arial Narrow" w:eastAsia="Times New Roman" w:hAnsi="Arial Narrow" w:cs="Arial"/>
          <w:kern w:val="0"/>
          <w:sz w:val="24"/>
          <w:szCs w:val="24"/>
          <w:lang w:eastAsia="fr-FR"/>
          <w14:ligatures w14:val="none"/>
        </w:rPr>
        <w:t>SLVie</w:t>
      </w:r>
      <w:proofErr w:type="spellEnd"/>
      <w:r w:rsidRPr="00613ECD">
        <w:rPr>
          <w:rFonts w:ascii="Arial Narrow" w:eastAsia="Times New Roman" w:hAnsi="Arial Narrow" w:cs="Arial"/>
          <w:kern w:val="0"/>
          <w:sz w:val="24"/>
          <w:szCs w:val="24"/>
          <w:lang w:eastAsia="fr-FR"/>
          <w14:ligatures w14:val="none"/>
        </w:rPr>
        <w:t>.</w:t>
      </w:r>
    </w:p>
    <w:p w14:paraId="7D1B033B" w14:textId="77777777" w:rsidR="00EE047C" w:rsidRPr="00613ECD" w:rsidRDefault="00EE047C" w:rsidP="00EE047C">
      <w:pPr>
        <w:pStyle w:val="Paragraphedeliste"/>
        <w:numPr>
          <w:ilvl w:val="0"/>
          <w:numId w:val="6"/>
        </w:numPr>
        <w:tabs>
          <w:tab w:val="left" w:pos="7513"/>
        </w:tabs>
        <w:autoSpaceDE w:val="0"/>
        <w:autoSpaceDN w:val="0"/>
        <w:adjustRightInd w:val="0"/>
        <w:spacing w:before="120" w:after="0" w:line="240" w:lineRule="auto"/>
        <w:jc w:val="both"/>
        <w:rPr>
          <w:rFonts w:ascii="Arial Narrow" w:hAnsi="Arial Narrow" w:cs="Arial"/>
          <w:kern w:val="0"/>
          <w:sz w:val="24"/>
          <w:szCs w:val="24"/>
          <w14:ligatures w14:val="none"/>
        </w:rPr>
      </w:pPr>
      <w:r>
        <w:rPr>
          <w:rFonts w:ascii="Arial Narrow" w:eastAsia="Times New Roman" w:hAnsi="Arial Narrow" w:cs="Arial"/>
          <w:kern w:val="0"/>
          <w:sz w:val="24"/>
          <w:szCs w:val="24"/>
          <w:lang w:eastAsia="fr-FR"/>
          <w14:ligatures w14:val="none"/>
        </w:rPr>
        <w:t>L’</w:t>
      </w:r>
      <w:r w:rsidRPr="00613ECD">
        <w:rPr>
          <w:rFonts w:ascii="Arial Narrow" w:eastAsia="Times New Roman" w:hAnsi="Arial Narrow" w:cs="Arial"/>
          <w:kern w:val="0"/>
          <w:sz w:val="24"/>
          <w:szCs w:val="24"/>
          <w:lang w:eastAsia="fr-FR"/>
          <w14:ligatures w14:val="none"/>
        </w:rPr>
        <w:t>accès à une convention pour tous les élus détachés à partir de 30% sur un mandat dans les activités sociales</w:t>
      </w:r>
      <w:r>
        <w:rPr>
          <w:rFonts w:ascii="Arial Narrow" w:eastAsia="Times New Roman" w:hAnsi="Arial Narrow" w:cs="Arial"/>
          <w:kern w:val="0"/>
          <w:sz w:val="24"/>
          <w:szCs w:val="24"/>
          <w:lang w:eastAsia="fr-FR"/>
          <w14:ligatures w14:val="none"/>
        </w:rPr>
        <w:t xml:space="preserve">, avec des </w:t>
      </w:r>
      <w:r w:rsidRPr="00613ECD">
        <w:rPr>
          <w:rFonts w:ascii="Arial Narrow" w:eastAsia="Times New Roman" w:hAnsi="Arial Narrow" w:cs="Arial"/>
          <w:kern w:val="0"/>
          <w:sz w:val="24"/>
          <w:szCs w:val="24"/>
          <w:lang w:eastAsia="fr-FR"/>
          <w14:ligatures w14:val="none"/>
        </w:rPr>
        <w:t>traitement</w:t>
      </w:r>
      <w:r>
        <w:rPr>
          <w:rFonts w:ascii="Arial Narrow" w:eastAsia="Times New Roman" w:hAnsi="Arial Narrow" w:cs="Arial"/>
          <w:kern w:val="0"/>
          <w:sz w:val="24"/>
          <w:szCs w:val="24"/>
          <w:lang w:eastAsia="fr-FR"/>
          <w14:ligatures w14:val="none"/>
        </w:rPr>
        <w:t xml:space="preserve">s </w:t>
      </w:r>
      <w:r w:rsidRPr="00613ECD">
        <w:rPr>
          <w:rFonts w:ascii="Arial Narrow" w:eastAsia="Times New Roman" w:hAnsi="Arial Narrow" w:cs="Arial"/>
          <w:kern w:val="0"/>
          <w:sz w:val="24"/>
          <w:szCs w:val="24"/>
          <w:lang w:eastAsia="fr-FR"/>
          <w14:ligatures w14:val="none"/>
        </w:rPr>
        <w:t>individuels sans discrimination</w:t>
      </w:r>
      <w:r>
        <w:rPr>
          <w:rFonts w:ascii="Arial Narrow" w:eastAsia="Times New Roman" w:hAnsi="Arial Narrow" w:cs="Arial"/>
          <w:kern w:val="0"/>
          <w:sz w:val="24"/>
          <w:szCs w:val="24"/>
          <w:lang w:eastAsia="fr-FR"/>
          <w14:ligatures w14:val="none"/>
        </w:rPr>
        <w:t>.</w:t>
      </w:r>
    </w:p>
    <w:p w14:paraId="1057F1DC" w14:textId="77777777" w:rsidR="00EE047C" w:rsidRDefault="00EE047C" w:rsidP="00EE047C">
      <w:pPr>
        <w:pStyle w:val="Paragraphedeliste"/>
        <w:numPr>
          <w:ilvl w:val="0"/>
          <w:numId w:val="6"/>
        </w:numPr>
        <w:tabs>
          <w:tab w:val="left" w:pos="7513"/>
        </w:tabs>
        <w:autoSpaceDE w:val="0"/>
        <w:autoSpaceDN w:val="0"/>
        <w:adjustRightInd w:val="0"/>
        <w:spacing w:before="120" w:after="0" w:line="240" w:lineRule="auto"/>
        <w:jc w:val="both"/>
        <w:rPr>
          <w:rFonts w:ascii="Arial Narrow" w:eastAsia="Times New Roman" w:hAnsi="Arial Narrow" w:cs="Arial"/>
          <w:kern w:val="0"/>
          <w:sz w:val="24"/>
          <w:szCs w:val="24"/>
          <w:lang w:eastAsia="fr-FR"/>
          <w14:ligatures w14:val="none"/>
        </w:rPr>
      </w:pPr>
      <w:r>
        <w:rPr>
          <w:rFonts w:ascii="Arial Narrow" w:eastAsia="Times New Roman" w:hAnsi="Arial Narrow" w:cs="Arial"/>
          <w:kern w:val="0"/>
          <w:sz w:val="24"/>
          <w:szCs w:val="24"/>
          <w:lang w:eastAsia="fr-FR"/>
          <w14:ligatures w14:val="none"/>
        </w:rPr>
        <w:t>U</w:t>
      </w:r>
      <w:r w:rsidRPr="00613ECD">
        <w:rPr>
          <w:rFonts w:ascii="Arial Narrow" w:eastAsia="Times New Roman" w:hAnsi="Arial Narrow" w:cs="Arial"/>
          <w:kern w:val="0"/>
          <w:sz w:val="24"/>
          <w:szCs w:val="24"/>
          <w:lang w:eastAsia="fr-FR"/>
          <w14:ligatures w14:val="none"/>
        </w:rPr>
        <w:t>ne augmentation de la dotation financière des activités sociales d'a minima 10% par la réévaluation des coefficients contenus dans l'article 25.</w:t>
      </w:r>
    </w:p>
    <w:p w14:paraId="18E64F7A" w14:textId="77777777" w:rsidR="00EE047C" w:rsidRDefault="00EE047C" w:rsidP="00EE047C">
      <w:pPr>
        <w:tabs>
          <w:tab w:val="left" w:pos="7513"/>
        </w:tabs>
        <w:autoSpaceDE w:val="0"/>
        <w:autoSpaceDN w:val="0"/>
        <w:adjustRightInd w:val="0"/>
        <w:spacing w:before="120" w:after="0" w:line="240" w:lineRule="auto"/>
        <w:ind w:left="360"/>
        <w:jc w:val="both"/>
        <w:rPr>
          <w:rFonts w:ascii="Arial Narrow" w:eastAsia="Times New Roman" w:hAnsi="Arial Narrow" w:cs="Arial"/>
          <w:kern w:val="0"/>
          <w:sz w:val="24"/>
          <w:szCs w:val="24"/>
          <w:lang w:eastAsia="fr-FR"/>
          <w14:ligatures w14:val="none"/>
        </w:rPr>
      </w:pPr>
    </w:p>
    <w:p w14:paraId="37935425" w14:textId="77777777" w:rsidR="00657445" w:rsidRDefault="00657445" w:rsidP="00EE047C">
      <w:pPr>
        <w:tabs>
          <w:tab w:val="left" w:pos="7513"/>
        </w:tabs>
        <w:autoSpaceDE w:val="0"/>
        <w:autoSpaceDN w:val="0"/>
        <w:adjustRightInd w:val="0"/>
        <w:spacing w:before="120" w:after="0" w:line="240" w:lineRule="auto"/>
        <w:ind w:left="360"/>
        <w:jc w:val="both"/>
        <w:rPr>
          <w:rFonts w:ascii="Arial Narrow" w:eastAsia="Times New Roman" w:hAnsi="Arial Narrow" w:cs="Arial"/>
          <w:kern w:val="0"/>
          <w:sz w:val="24"/>
          <w:szCs w:val="24"/>
          <w:lang w:eastAsia="fr-FR"/>
          <w14:ligatures w14:val="none"/>
        </w:rPr>
      </w:pPr>
    </w:p>
    <w:p w14:paraId="40443784" w14:textId="77777777" w:rsidR="00657445" w:rsidRPr="00D50170" w:rsidRDefault="00657445" w:rsidP="00EE047C">
      <w:pPr>
        <w:tabs>
          <w:tab w:val="left" w:pos="7513"/>
        </w:tabs>
        <w:autoSpaceDE w:val="0"/>
        <w:autoSpaceDN w:val="0"/>
        <w:adjustRightInd w:val="0"/>
        <w:spacing w:before="120" w:after="0" w:line="240" w:lineRule="auto"/>
        <w:ind w:left="360"/>
        <w:jc w:val="both"/>
        <w:rPr>
          <w:rFonts w:ascii="Arial Narrow" w:eastAsia="Times New Roman" w:hAnsi="Arial Narrow" w:cs="Arial"/>
          <w:kern w:val="0"/>
          <w:sz w:val="24"/>
          <w:szCs w:val="24"/>
          <w:lang w:eastAsia="fr-FR"/>
          <w14:ligatures w14:val="none"/>
        </w:rPr>
      </w:pPr>
    </w:p>
    <w:p w14:paraId="5683CAE5" w14:textId="1EFF1F08" w:rsidR="00EE047C" w:rsidRPr="00DF5889" w:rsidRDefault="00EE047C" w:rsidP="00EE047C">
      <w:pPr>
        <w:rPr>
          <w:rFonts w:ascii="Arial Narrow" w:eastAsia="Times New Roman" w:hAnsi="Arial Narrow"/>
          <w:b/>
          <w:kern w:val="0"/>
          <w:sz w:val="24"/>
          <w:szCs w:val="24"/>
          <w:lang w:eastAsia="fr-FR"/>
          <w14:ligatures w14:val="none"/>
        </w:rPr>
      </w:pPr>
      <w:r>
        <w:rPr>
          <w:rFonts w:ascii="Arial Narrow" w:eastAsia="Times New Roman" w:hAnsi="Arial Narrow" w:cs="Times New Roman"/>
          <w:b/>
          <w:kern w:val="0"/>
          <w:sz w:val="24"/>
          <w:szCs w:val="24"/>
          <w:u w:val="single"/>
          <w:lang w:eastAsia="fr-FR"/>
          <w14:ligatures w14:val="none"/>
        </w:rPr>
        <w:t>En résumé, sur les Activités Sociales, l</w:t>
      </w:r>
      <w:r w:rsidRPr="00DF5889">
        <w:rPr>
          <w:rFonts w:ascii="Arial Narrow" w:eastAsia="Times New Roman" w:hAnsi="Arial Narrow" w:cs="Times New Roman"/>
          <w:b/>
          <w:kern w:val="0"/>
          <w:sz w:val="24"/>
          <w:szCs w:val="24"/>
          <w:u w:val="single"/>
          <w:lang w:eastAsia="fr-FR"/>
          <w14:ligatures w14:val="none"/>
        </w:rPr>
        <w:t>a FNME-CGT revendique au niveau de votre entreprise</w:t>
      </w:r>
      <w:r>
        <w:rPr>
          <w:rFonts w:ascii="Arial Narrow" w:eastAsia="Times New Roman" w:hAnsi="Arial Narrow" w:cs="Times New Roman"/>
          <w:b/>
          <w:kern w:val="0"/>
          <w:sz w:val="24"/>
          <w:szCs w:val="24"/>
          <w:u w:val="single"/>
          <w:lang w:eastAsia="fr-FR"/>
          <w14:ligatures w14:val="none"/>
        </w:rPr>
        <w:t xml:space="preserve"> : </w:t>
      </w:r>
    </w:p>
    <w:p w14:paraId="190B8949" w14:textId="3C563BF7" w:rsidR="00EE047C" w:rsidRDefault="00EE047C" w:rsidP="00EE047C">
      <w:pPr>
        <w:pBdr>
          <w:top w:val="single" w:sz="4" w:space="1" w:color="auto"/>
          <w:left w:val="single" w:sz="4" w:space="4" w:color="auto"/>
          <w:bottom w:val="single" w:sz="4" w:space="1" w:color="auto"/>
          <w:right w:val="single" w:sz="4" w:space="4" w:color="auto"/>
        </w:pBdr>
        <w:tabs>
          <w:tab w:val="left" w:pos="7513"/>
        </w:tabs>
        <w:spacing w:after="0" w:line="240" w:lineRule="auto"/>
        <w:jc w:val="both"/>
        <w:rPr>
          <w:rFonts w:ascii="Arial Narrow" w:eastAsia="Times New Roman" w:hAnsi="Arial Narrow" w:cs="Times New Roman"/>
          <w:b/>
          <w:kern w:val="0"/>
          <w:sz w:val="24"/>
          <w:szCs w:val="24"/>
          <w:lang w:eastAsia="fr-FR"/>
          <w14:ligatures w14:val="none"/>
        </w:rPr>
      </w:pPr>
      <w:r w:rsidRPr="00DF5889">
        <w:rPr>
          <w:rFonts w:ascii="Arial Narrow" w:eastAsia="Times New Roman" w:hAnsi="Arial Narrow" w:cs="Times New Roman"/>
          <w:b/>
          <w:kern w:val="0"/>
          <w:sz w:val="24"/>
          <w:szCs w:val="24"/>
          <w:lang w:eastAsia="fr-FR"/>
          <w14:ligatures w14:val="none"/>
        </w:rPr>
        <w:t xml:space="preserve">- </w:t>
      </w:r>
      <w:r w:rsidR="00406FED">
        <w:rPr>
          <w:rFonts w:ascii="Arial Narrow" w:eastAsia="Times New Roman" w:hAnsi="Arial Narrow" w:cs="Times New Roman"/>
          <w:b/>
          <w:kern w:val="0"/>
          <w:sz w:val="24"/>
          <w:szCs w:val="24"/>
          <w:lang w:eastAsia="fr-FR"/>
          <w14:ligatures w14:val="none"/>
        </w:rPr>
        <w:t>L</w:t>
      </w:r>
      <w:r w:rsidRPr="00DF5889">
        <w:rPr>
          <w:rFonts w:ascii="Arial Narrow" w:eastAsia="Times New Roman" w:hAnsi="Arial Narrow" w:cs="Times New Roman"/>
          <w:b/>
          <w:kern w:val="0"/>
          <w:sz w:val="24"/>
          <w:szCs w:val="24"/>
          <w:lang w:eastAsia="fr-FR"/>
          <w14:ligatures w14:val="none"/>
        </w:rPr>
        <w:t xml:space="preserve">a parution </w:t>
      </w:r>
      <w:r>
        <w:rPr>
          <w:rFonts w:ascii="Arial Narrow" w:eastAsia="Times New Roman" w:hAnsi="Arial Narrow" w:cs="Times New Roman"/>
          <w:b/>
          <w:kern w:val="0"/>
          <w:sz w:val="24"/>
          <w:szCs w:val="24"/>
          <w:lang w:eastAsia="fr-FR"/>
          <w14:ligatures w14:val="none"/>
        </w:rPr>
        <w:t xml:space="preserve">et le gréement </w:t>
      </w:r>
      <w:r w:rsidRPr="00DF5889">
        <w:rPr>
          <w:rFonts w:ascii="Arial Narrow" w:eastAsia="Times New Roman" w:hAnsi="Arial Narrow" w:cs="Times New Roman"/>
          <w:b/>
          <w:kern w:val="0"/>
          <w:sz w:val="24"/>
          <w:szCs w:val="24"/>
          <w:lang w:eastAsia="fr-FR"/>
          <w14:ligatures w14:val="none"/>
        </w:rPr>
        <w:t>des postes tels que définis par l’article 25</w:t>
      </w:r>
    </w:p>
    <w:p w14:paraId="6A9E840B" w14:textId="53474633" w:rsidR="00EE047C" w:rsidRPr="00DF5889" w:rsidRDefault="00EE047C" w:rsidP="00EE047C">
      <w:pPr>
        <w:pBdr>
          <w:top w:val="single" w:sz="4" w:space="1" w:color="auto"/>
          <w:left w:val="single" w:sz="4" w:space="4" w:color="auto"/>
          <w:bottom w:val="single" w:sz="4" w:space="1" w:color="auto"/>
          <w:right w:val="single" w:sz="4" w:space="4" w:color="auto"/>
        </w:pBdr>
        <w:tabs>
          <w:tab w:val="left" w:pos="7513"/>
        </w:tabs>
        <w:spacing w:after="0" w:line="240" w:lineRule="auto"/>
        <w:jc w:val="both"/>
        <w:rPr>
          <w:rFonts w:ascii="Arial Narrow" w:eastAsia="Times New Roman" w:hAnsi="Arial Narrow" w:cs="Arial"/>
          <w:b/>
          <w:bCs/>
          <w:kern w:val="0"/>
          <w:sz w:val="24"/>
          <w:szCs w:val="24"/>
          <w:lang w:eastAsia="fr-FR"/>
          <w14:ligatures w14:val="none"/>
        </w:rPr>
      </w:pPr>
      <w:r>
        <w:rPr>
          <w:rFonts w:ascii="Arial Narrow" w:eastAsia="Times New Roman" w:hAnsi="Arial Narrow" w:cs="Times New Roman"/>
          <w:b/>
          <w:kern w:val="0"/>
          <w:sz w:val="24"/>
          <w:szCs w:val="24"/>
          <w:lang w:eastAsia="fr-FR"/>
          <w14:ligatures w14:val="none"/>
        </w:rPr>
        <w:t xml:space="preserve">- </w:t>
      </w:r>
      <w:r w:rsidR="00406FED">
        <w:rPr>
          <w:rFonts w:ascii="Arial Narrow" w:eastAsia="Times New Roman" w:hAnsi="Arial Narrow" w:cs="Times New Roman"/>
          <w:b/>
          <w:kern w:val="0"/>
          <w:sz w:val="24"/>
          <w:szCs w:val="24"/>
          <w:lang w:eastAsia="fr-FR"/>
          <w14:ligatures w14:val="none"/>
        </w:rPr>
        <w:t>L</w:t>
      </w:r>
      <w:r w:rsidRPr="00DF5889">
        <w:rPr>
          <w:rFonts w:ascii="Arial Narrow" w:eastAsia="Times New Roman" w:hAnsi="Arial Narrow" w:cs="Times New Roman"/>
          <w:b/>
          <w:kern w:val="0"/>
          <w:sz w:val="24"/>
          <w:szCs w:val="24"/>
          <w:lang w:eastAsia="fr-FR"/>
          <w14:ligatures w14:val="none"/>
        </w:rPr>
        <w:t>e passage au statut de tous les salariés tertiaires d</w:t>
      </w:r>
      <w:r>
        <w:rPr>
          <w:rFonts w:ascii="Arial Narrow" w:eastAsia="Times New Roman" w:hAnsi="Arial Narrow" w:cs="Times New Roman"/>
          <w:b/>
          <w:kern w:val="0"/>
          <w:sz w:val="24"/>
          <w:szCs w:val="24"/>
          <w:lang w:eastAsia="fr-FR"/>
          <w14:ligatures w14:val="none"/>
        </w:rPr>
        <w:t>e</w:t>
      </w:r>
      <w:r w:rsidRPr="00DF5889">
        <w:rPr>
          <w:rFonts w:ascii="Arial Narrow" w:eastAsia="Times New Roman" w:hAnsi="Arial Narrow" w:cs="Times New Roman"/>
          <w:b/>
          <w:kern w:val="0"/>
          <w:sz w:val="24"/>
          <w:szCs w:val="24"/>
          <w:lang w:eastAsia="fr-FR"/>
          <w14:ligatures w14:val="none"/>
        </w:rPr>
        <w:t xml:space="preserve">s </w:t>
      </w:r>
      <w:r>
        <w:rPr>
          <w:rFonts w:ascii="Arial Narrow" w:eastAsia="Times New Roman" w:hAnsi="Arial Narrow" w:cs="Times New Roman"/>
          <w:b/>
          <w:kern w:val="0"/>
          <w:sz w:val="24"/>
          <w:szCs w:val="24"/>
          <w:lang w:eastAsia="fr-FR"/>
          <w14:ligatures w14:val="none"/>
        </w:rPr>
        <w:t>A</w:t>
      </w:r>
      <w:r w:rsidRPr="00DF5889">
        <w:rPr>
          <w:rFonts w:ascii="Arial Narrow" w:eastAsia="Times New Roman" w:hAnsi="Arial Narrow" w:cs="Times New Roman"/>
          <w:b/>
          <w:kern w:val="0"/>
          <w:sz w:val="24"/>
          <w:szCs w:val="24"/>
          <w:lang w:eastAsia="fr-FR"/>
          <w14:ligatures w14:val="none"/>
        </w:rPr>
        <w:t xml:space="preserve">ctivités </w:t>
      </w:r>
      <w:r>
        <w:rPr>
          <w:rFonts w:ascii="Arial Narrow" w:eastAsia="Times New Roman" w:hAnsi="Arial Narrow" w:cs="Times New Roman"/>
          <w:b/>
          <w:kern w:val="0"/>
          <w:sz w:val="24"/>
          <w:szCs w:val="24"/>
          <w:lang w:eastAsia="fr-FR"/>
          <w14:ligatures w14:val="none"/>
        </w:rPr>
        <w:t>S</w:t>
      </w:r>
      <w:r w:rsidRPr="00DF5889">
        <w:rPr>
          <w:rFonts w:ascii="Arial Narrow" w:eastAsia="Times New Roman" w:hAnsi="Arial Narrow" w:cs="Times New Roman"/>
          <w:b/>
          <w:kern w:val="0"/>
          <w:sz w:val="24"/>
          <w:szCs w:val="24"/>
          <w:lang w:eastAsia="fr-FR"/>
          <w14:ligatures w14:val="none"/>
        </w:rPr>
        <w:t>ociales</w:t>
      </w:r>
      <w:r w:rsidRPr="00DF5889">
        <w:rPr>
          <w:rFonts w:ascii="Arial Narrow" w:eastAsia="Times New Roman" w:hAnsi="Arial Narrow" w:cs="Arial"/>
          <w:b/>
          <w:bCs/>
          <w:kern w:val="0"/>
          <w:sz w:val="24"/>
          <w:szCs w:val="24"/>
          <w:lang w:eastAsia="fr-FR"/>
          <w14:ligatures w14:val="none"/>
        </w:rPr>
        <w:t>.</w:t>
      </w:r>
    </w:p>
    <w:p w14:paraId="5E3C819F" w14:textId="705CF9B3" w:rsidR="00EE047C" w:rsidRPr="00DF5889" w:rsidRDefault="00EE047C" w:rsidP="00EE047C">
      <w:pPr>
        <w:pBdr>
          <w:top w:val="single" w:sz="4" w:space="1" w:color="auto"/>
          <w:left w:val="single" w:sz="4" w:space="4" w:color="auto"/>
          <w:bottom w:val="single" w:sz="4" w:space="1" w:color="auto"/>
          <w:right w:val="single" w:sz="4" w:space="4" w:color="auto"/>
        </w:pBdr>
        <w:tabs>
          <w:tab w:val="left" w:pos="7513"/>
        </w:tabs>
        <w:spacing w:after="0" w:line="240" w:lineRule="auto"/>
        <w:jc w:val="both"/>
        <w:rPr>
          <w:rFonts w:ascii="Arial Narrow" w:eastAsia="Times New Roman" w:hAnsi="Arial Narrow" w:cs="Arial"/>
          <w:b/>
          <w:bCs/>
          <w:kern w:val="0"/>
          <w:sz w:val="24"/>
          <w:szCs w:val="24"/>
          <w:lang w:eastAsia="fr-FR"/>
          <w14:ligatures w14:val="none"/>
        </w:rPr>
      </w:pPr>
      <w:r w:rsidRPr="00DF5889">
        <w:rPr>
          <w:rFonts w:ascii="Arial Narrow" w:eastAsia="Times New Roman" w:hAnsi="Arial Narrow" w:cs="Arial"/>
          <w:b/>
          <w:bCs/>
          <w:kern w:val="0"/>
          <w:sz w:val="24"/>
          <w:szCs w:val="24"/>
          <w:lang w:eastAsia="fr-FR"/>
          <w14:ligatures w14:val="none"/>
        </w:rPr>
        <w:t xml:space="preserve">- </w:t>
      </w:r>
      <w:r w:rsidR="00406FED">
        <w:rPr>
          <w:rFonts w:ascii="Arial Narrow" w:eastAsia="Times New Roman" w:hAnsi="Arial Narrow" w:cs="Arial"/>
          <w:b/>
          <w:bCs/>
          <w:kern w:val="0"/>
          <w:sz w:val="24"/>
          <w:szCs w:val="24"/>
          <w:lang w:eastAsia="fr-FR"/>
          <w14:ligatures w14:val="none"/>
        </w:rPr>
        <w:t>L</w:t>
      </w:r>
      <w:r w:rsidRPr="00DF5889">
        <w:rPr>
          <w:rFonts w:ascii="Arial Narrow" w:eastAsia="Times New Roman" w:hAnsi="Arial Narrow" w:cs="Arial"/>
          <w:b/>
          <w:bCs/>
          <w:kern w:val="0"/>
          <w:sz w:val="24"/>
          <w:szCs w:val="24"/>
          <w:lang w:eastAsia="fr-FR"/>
          <w14:ligatures w14:val="none"/>
        </w:rPr>
        <w:t>a réintégration</w:t>
      </w:r>
      <w:r>
        <w:rPr>
          <w:rFonts w:ascii="Arial Narrow" w:eastAsia="Times New Roman" w:hAnsi="Arial Narrow" w:cs="Arial"/>
          <w:b/>
          <w:bCs/>
          <w:kern w:val="0"/>
          <w:sz w:val="24"/>
          <w:szCs w:val="24"/>
          <w:lang w:eastAsia="fr-FR"/>
          <w14:ligatures w14:val="none"/>
        </w:rPr>
        <w:t xml:space="preserve"> dans les entreprises</w:t>
      </w:r>
      <w:r w:rsidRPr="00DF5889">
        <w:rPr>
          <w:rFonts w:ascii="Arial Narrow" w:eastAsia="Times New Roman" w:hAnsi="Arial Narrow" w:cs="Arial"/>
          <w:b/>
          <w:bCs/>
          <w:kern w:val="0"/>
          <w:sz w:val="24"/>
          <w:szCs w:val="24"/>
          <w:lang w:eastAsia="fr-FR"/>
          <w14:ligatures w14:val="none"/>
        </w:rPr>
        <w:t xml:space="preserve"> des salariés en longue maladie</w:t>
      </w:r>
      <w:r>
        <w:rPr>
          <w:rFonts w:ascii="Arial Narrow" w:eastAsia="Times New Roman" w:hAnsi="Arial Narrow" w:cs="Arial"/>
          <w:b/>
          <w:bCs/>
          <w:kern w:val="0"/>
          <w:sz w:val="24"/>
          <w:szCs w:val="24"/>
          <w:lang w:eastAsia="fr-FR"/>
          <w14:ligatures w14:val="none"/>
        </w:rPr>
        <w:t xml:space="preserve"> ou </w:t>
      </w:r>
      <w:r w:rsidRPr="00DF5889">
        <w:rPr>
          <w:rFonts w:ascii="Arial Narrow" w:eastAsia="Times New Roman" w:hAnsi="Arial Narrow" w:cs="Arial"/>
          <w:b/>
          <w:bCs/>
          <w:kern w:val="0"/>
          <w:sz w:val="24"/>
          <w:szCs w:val="24"/>
          <w:lang w:eastAsia="fr-FR"/>
          <w14:ligatures w14:val="none"/>
        </w:rPr>
        <w:t>invalidité</w:t>
      </w:r>
      <w:r>
        <w:rPr>
          <w:rFonts w:ascii="Arial Narrow" w:eastAsia="Times New Roman" w:hAnsi="Arial Narrow" w:cs="Arial"/>
          <w:b/>
          <w:bCs/>
          <w:kern w:val="0"/>
          <w:sz w:val="24"/>
          <w:szCs w:val="24"/>
          <w:lang w:eastAsia="fr-FR"/>
          <w14:ligatures w14:val="none"/>
        </w:rPr>
        <w:t xml:space="preserve">, en </w:t>
      </w:r>
      <w:r w:rsidRPr="00DF5889">
        <w:rPr>
          <w:rFonts w:ascii="Arial Narrow" w:eastAsia="Times New Roman" w:hAnsi="Arial Narrow" w:cs="Arial"/>
          <w:b/>
          <w:bCs/>
          <w:kern w:val="0"/>
          <w:sz w:val="24"/>
          <w:szCs w:val="24"/>
          <w:lang w:eastAsia="fr-FR"/>
          <w14:ligatures w14:val="none"/>
        </w:rPr>
        <w:t xml:space="preserve">CET </w:t>
      </w:r>
      <w:r>
        <w:rPr>
          <w:rFonts w:ascii="Arial Narrow" w:eastAsia="Times New Roman" w:hAnsi="Arial Narrow" w:cs="Arial"/>
          <w:b/>
          <w:bCs/>
          <w:kern w:val="0"/>
          <w:sz w:val="24"/>
          <w:szCs w:val="24"/>
          <w:lang w:eastAsia="fr-FR"/>
          <w14:ligatures w14:val="none"/>
        </w:rPr>
        <w:t>et en PAME.</w:t>
      </w:r>
    </w:p>
    <w:p w14:paraId="5245929E" w14:textId="39E44CCD" w:rsidR="00EE047C" w:rsidRPr="00DF5889" w:rsidRDefault="00EE047C" w:rsidP="00EE047C">
      <w:pPr>
        <w:pBdr>
          <w:top w:val="single" w:sz="4" w:space="1" w:color="auto"/>
          <w:left w:val="single" w:sz="4" w:space="4" w:color="auto"/>
          <w:bottom w:val="single" w:sz="4" w:space="1" w:color="auto"/>
          <w:right w:val="single" w:sz="4" w:space="4" w:color="auto"/>
        </w:pBdr>
        <w:tabs>
          <w:tab w:val="left" w:pos="7513"/>
        </w:tabs>
        <w:spacing w:after="0" w:line="240" w:lineRule="auto"/>
        <w:jc w:val="both"/>
        <w:rPr>
          <w:rFonts w:ascii="Arial Narrow" w:eastAsia="Times New Roman" w:hAnsi="Arial Narrow" w:cs="Arial"/>
          <w:b/>
          <w:bCs/>
          <w:kern w:val="0"/>
          <w:sz w:val="24"/>
          <w:szCs w:val="24"/>
          <w:lang w:eastAsia="fr-FR"/>
          <w14:ligatures w14:val="none"/>
        </w:rPr>
      </w:pPr>
      <w:r w:rsidRPr="00DF5889">
        <w:rPr>
          <w:rFonts w:ascii="Arial Narrow" w:eastAsia="Times New Roman" w:hAnsi="Arial Narrow" w:cs="Arial"/>
          <w:b/>
          <w:bCs/>
          <w:kern w:val="0"/>
          <w:sz w:val="24"/>
          <w:szCs w:val="24"/>
          <w:lang w:eastAsia="fr-FR"/>
          <w14:ligatures w14:val="none"/>
        </w:rPr>
        <w:t>-</w:t>
      </w:r>
      <w:r>
        <w:rPr>
          <w:rFonts w:ascii="Arial Narrow" w:eastAsia="Times New Roman" w:hAnsi="Arial Narrow" w:cs="Arial"/>
          <w:b/>
          <w:bCs/>
          <w:kern w:val="0"/>
          <w:sz w:val="24"/>
          <w:szCs w:val="24"/>
          <w:lang w:eastAsia="fr-FR"/>
          <w14:ligatures w14:val="none"/>
        </w:rPr>
        <w:t xml:space="preserve"> </w:t>
      </w:r>
      <w:r w:rsidR="00406FED">
        <w:rPr>
          <w:rFonts w:ascii="Arial Narrow" w:eastAsia="Times New Roman" w:hAnsi="Arial Narrow" w:cs="Arial"/>
          <w:b/>
          <w:bCs/>
          <w:kern w:val="0"/>
          <w:sz w:val="24"/>
          <w:szCs w:val="24"/>
          <w:lang w:eastAsia="fr-FR"/>
          <w14:ligatures w14:val="none"/>
        </w:rPr>
        <w:t>L</w:t>
      </w:r>
      <w:r w:rsidRPr="00DF5889">
        <w:rPr>
          <w:rFonts w:ascii="Arial Narrow" w:eastAsia="Times New Roman" w:hAnsi="Arial Narrow" w:cs="Arial"/>
          <w:b/>
          <w:bCs/>
          <w:kern w:val="0"/>
          <w:sz w:val="24"/>
          <w:szCs w:val="24"/>
          <w:lang w:eastAsia="fr-FR"/>
          <w14:ligatures w14:val="none"/>
        </w:rPr>
        <w:t>a réintégration des salariés en fin de convention</w:t>
      </w:r>
      <w:r>
        <w:rPr>
          <w:rFonts w:ascii="Arial Narrow" w:eastAsia="Times New Roman" w:hAnsi="Arial Narrow" w:cs="Arial"/>
          <w:b/>
          <w:bCs/>
          <w:kern w:val="0"/>
          <w:sz w:val="24"/>
          <w:szCs w:val="24"/>
          <w:lang w:eastAsia="fr-FR"/>
          <w14:ligatures w14:val="none"/>
        </w:rPr>
        <w:t xml:space="preserve"> (à leur demande).</w:t>
      </w:r>
    </w:p>
    <w:p w14:paraId="521699C7" w14:textId="06632938" w:rsidR="00EE047C" w:rsidRDefault="00EE047C" w:rsidP="00EE047C">
      <w:pPr>
        <w:pBdr>
          <w:top w:val="single" w:sz="4" w:space="1" w:color="auto"/>
          <w:left w:val="single" w:sz="4" w:space="4" w:color="auto"/>
          <w:bottom w:val="single" w:sz="4" w:space="1" w:color="auto"/>
          <w:right w:val="single" w:sz="4" w:space="4" w:color="auto"/>
        </w:pBdr>
        <w:tabs>
          <w:tab w:val="left" w:pos="7513"/>
        </w:tabs>
        <w:spacing w:after="0" w:line="240" w:lineRule="auto"/>
        <w:jc w:val="both"/>
        <w:rPr>
          <w:rFonts w:ascii="Arial Narrow" w:eastAsia="Times New Roman" w:hAnsi="Arial Narrow" w:cs="Arial"/>
          <w:b/>
          <w:bCs/>
          <w:kern w:val="0"/>
          <w:sz w:val="24"/>
          <w:szCs w:val="24"/>
          <w:lang w:eastAsia="fr-FR"/>
          <w14:ligatures w14:val="none"/>
        </w:rPr>
      </w:pPr>
      <w:r w:rsidRPr="00DF5889">
        <w:rPr>
          <w:rFonts w:ascii="Arial Narrow" w:eastAsia="Times New Roman" w:hAnsi="Arial Narrow" w:cs="Arial"/>
          <w:b/>
          <w:bCs/>
          <w:kern w:val="0"/>
          <w:sz w:val="24"/>
          <w:szCs w:val="24"/>
          <w:lang w:eastAsia="fr-FR"/>
          <w14:ligatures w14:val="none"/>
        </w:rPr>
        <w:t xml:space="preserve">- </w:t>
      </w:r>
      <w:r w:rsidR="00406FED">
        <w:rPr>
          <w:rFonts w:ascii="Arial Narrow" w:eastAsia="Times New Roman" w:hAnsi="Arial Narrow" w:cs="Arial"/>
          <w:b/>
          <w:bCs/>
          <w:kern w:val="0"/>
          <w:sz w:val="24"/>
          <w:szCs w:val="24"/>
          <w:lang w:eastAsia="fr-FR"/>
          <w14:ligatures w14:val="none"/>
        </w:rPr>
        <w:t>L</w:t>
      </w:r>
      <w:r w:rsidRPr="00DF5889">
        <w:rPr>
          <w:rFonts w:ascii="Arial Narrow" w:eastAsia="Times New Roman" w:hAnsi="Arial Narrow" w:cs="Arial"/>
          <w:b/>
          <w:bCs/>
          <w:kern w:val="0"/>
          <w:sz w:val="24"/>
          <w:szCs w:val="24"/>
          <w:lang w:eastAsia="fr-FR"/>
          <w14:ligatures w14:val="none"/>
        </w:rPr>
        <w:t>es conditions financières de maintien des restaurants CCAS</w:t>
      </w:r>
      <w:r>
        <w:rPr>
          <w:rFonts w:ascii="Arial Narrow" w:eastAsia="Times New Roman" w:hAnsi="Arial Narrow" w:cs="Arial"/>
          <w:b/>
          <w:bCs/>
          <w:kern w:val="0"/>
          <w:sz w:val="24"/>
          <w:szCs w:val="24"/>
          <w:lang w:eastAsia="fr-FR"/>
          <w14:ligatures w14:val="none"/>
        </w:rPr>
        <w:t xml:space="preserve">, tout en respectant </w:t>
      </w:r>
      <w:r w:rsidRPr="00DF5889">
        <w:rPr>
          <w:rFonts w:ascii="Arial Narrow" w:eastAsia="Times New Roman" w:hAnsi="Arial Narrow" w:cs="Arial"/>
          <w:b/>
          <w:bCs/>
          <w:kern w:val="0"/>
          <w:sz w:val="24"/>
          <w:szCs w:val="24"/>
          <w:lang w:eastAsia="fr-FR"/>
          <w14:ligatures w14:val="none"/>
        </w:rPr>
        <w:t>l’article 25</w:t>
      </w:r>
      <w:r>
        <w:rPr>
          <w:rFonts w:ascii="Arial Narrow" w:eastAsia="Times New Roman" w:hAnsi="Arial Narrow" w:cs="Arial"/>
          <w:b/>
          <w:bCs/>
          <w:kern w:val="0"/>
          <w:sz w:val="24"/>
          <w:szCs w:val="24"/>
          <w:lang w:eastAsia="fr-FR"/>
          <w14:ligatures w14:val="none"/>
        </w:rPr>
        <w:t xml:space="preserve"> du </w:t>
      </w:r>
    </w:p>
    <w:p w14:paraId="48165417" w14:textId="77777777" w:rsidR="00EE047C" w:rsidRPr="00DF5889" w:rsidRDefault="00EE047C" w:rsidP="00EE047C">
      <w:pPr>
        <w:pBdr>
          <w:top w:val="single" w:sz="4" w:space="1" w:color="auto"/>
          <w:left w:val="single" w:sz="4" w:space="4" w:color="auto"/>
          <w:bottom w:val="single" w:sz="4" w:space="1" w:color="auto"/>
          <w:right w:val="single" w:sz="4" w:space="4" w:color="auto"/>
        </w:pBdr>
        <w:tabs>
          <w:tab w:val="left" w:pos="7513"/>
        </w:tabs>
        <w:spacing w:after="0" w:line="240" w:lineRule="auto"/>
        <w:jc w:val="both"/>
        <w:rPr>
          <w:rFonts w:ascii="Arial Narrow" w:eastAsia="Times New Roman" w:hAnsi="Arial Narrow" w:cs="Arial"/>
          <w:b/>
          <w:bCs/>
          <w:kern w:val="0"/>
          <w:sz w:val="24"/>
          <w:szCs w:val="24"/>
          <w:lang w:eastAsia="fr-FR"/>
          <w14:ligatures w14:val="none"/>
        </w:rPr>
      </w:pPr>
      <w:r>
        <w:rPr>
          <w:rFonts w:ascii="Arial Narrow" w:eastAsia="Times New Roman" w:hAnsi="Arial Narrow" w:cs="Arial"/>
          <w:b/>
          <w:bCs/>
          <w:kern w:val="0"/>
          <w:sz w:val="24"/>
          <w:szCs w:val="24"/>
          <w:lang w:eastAsia="fr-FR"/>
          <w14:ligatures w14:val="none"/>
        </w:rPr>
        <w:t>Statut (0</w:t>
      </w:r>
      <w:r w:rsidRPr="00DF5889">
        <w:rPr>
          <w:rFonts w:ascii="Arial Narrow" w:eastAsia="Times New Roman" w:hAnsi="Arial Narrow" w:cs="Arial"/>
          <w:b/>
          <w:bCs/>
          <w:kern w:val="0"/>
          <w:sz w:val="24"/>
          <w:szCs w:val="24"/>
          <w:lang w:eastAsia="fr-FR"/>
          <w14:ligatures w14:val="none"/>
        </w:rPr>
        <w:t xml:space="preserve"> reste à charge pour la CCAS</w:t>
      </w:r>
      <w:r>
        <w:rPr>
          <w:rFonts w:ascii="Arial Narrow" w:eastAsia="Times New Roman" w:hAnsi="Arial Narrow" w:cs="Arial"/>
          <w:b/>
          <w:bCs/>
          <w:kern w:val="0"/>
          <w:sz w:val="24"/>
          <w:szCs w:val="24"/>
          <w:lang w:eastAsia="fr-FR"/>
          <w14:ligatures w14:val="none"/>
        </w:rPr>
        <w:t>)</w:t>
      </w:r>
      <w:r w:rsidRPr="00DF5889">
        <w:rPr>
          <w:rFonts w:ascii="Arial Narrow" w:eastAsia="Times New Roman" w:hAnsi="Arial Narrow" w:cs="Arial"/>
          <w:b/>
          <w:bCs/>
          <w:kern w:val="0"/>
          <w:sz w:val="24"/>
          <w:szCs w:val="24"/>
          <w:lang w:eastAsia="fr-FR"/>
          <w14:ligatures w14:val="none"/>
        </w:rPr>
        <w:t>.</w:t>
      </w:r>
    </w:p>
    <w:p w14:paraId="1BA4C64E" w14:textId="77777777" w:rsidR="00EE047C" w:rsidRPr="00DF5889" w:rsidRDefault="00EE047C" w:rsidP="00EE047C">
      <w:pPr>
        <w:pBdr>
          <w:top w:val="single" w:sz="4" w:space="1" w:color="auto"/>
          <w:left w:val="single" w:sz="4" w:space="4" w:color="auto"/>
          <w:bottom w:val="single" w:sz="4" w:space="1" w:color="auto"/>
          <w:right w:val="single" w:sz="4" w:space="4" w:color="auto"/>
        </w:pBdr>
        <w:tabs>
          <w:tab w:val="left" w:pos="7513"/>
        </w:tabs>
        <w:spacing w:after="0" w:line="240" w:lineRule="auto"/>
        <w:jc w:val="both"/>
        <w:rPr>
          <w:rFonts w:ascii="Arial Narrow" w:eastAsia="Times New Roman" w:hAnsi="Arial Narrow" w:cs="Arial"/>
          <w:b/>
          <w:bCs/>
          <w:kern w:val="0"/>
          <w:sz w:val="24"/>
          <w:szCs w:val="24"/>
          <w:u w:val="single"/>
          <w:lang w:eastAsia="fr-FR"/>
          <w14:ligatures w14:val="none"/>
        </w:rPr>
      </w:pPr>
      <w:r w:rsidRPr="00DF5889">
        <w:rPr>
          <w:rFonts w:ascii="Arial Narrow" w:eastAsia="Times New Roman" w:hAnsi="Arial Narrow" w:cs="Arial"/>
          <w:b/>
          <w:bCs/>
          <w:kern w:val="0"/>
          <w:sz w:val="24"/>
          <w:szCs w:val="24"/>
          <w:u w:val="single"/>
          <w:lang w:eastAsia="fr-FR"/>
          <w14:ligatures w14:val="none"/>
        </w:rPr>
        <w:t>Ainsi qu’une intervention de votre part auprès du représentant de votre Union d’employeurs sur :</w:t>
      </w:r>
    </w:p>
    <w:p w14:paraId="1B5870E9" w14:textId="25310D88" w:rsidR="00EE047C" w:rsidRPr="00DF5889" w:rsidRDefault="00EE047C" w:rsidP="00EE047C">
      <w:pPr>
        <w:pBdr>
          <w:top w:val="single" w:sz="4" w:space="1" w:color="auto"/>
          <w:left w:val="single" w:sz="4" w:space="4" w:color="auto"/>
          <w:bottom w:val="single" w:sz="4" w:space="1" w:color="auto"/>
          <w:right w:val="single" w:sz="4" w:space="4" w:color="auto"/>
        </w:pBdr>
        <w:tabs>
          <w:tab w:val="left" w:pos="7513"/>
        </w:tabs>
        <w:spacing w:after="0" w:line="240" w:lineRule="auto"/>
        <w:jc w:val="both"/>
        <w:rPr>
          <w:rFonts w:ascii="Arial Narrow" w:eastAsia="Times New Roman" w:hAnsi="Arial Narrow" w:cs="Arial"/>
          <w:b/>
          <w:bCs/>
          <w:kern w:val="0"/>
          <w:sz w:val="24"/>
          <w:szCs w:val="24"/>
          <w:lang w:eastAsia="fr-FR"/>
          <w14:ligatures w14:val="none"/>
        </w:rPr>
      </w:pPr>
      <w:r w:rsidRPr="00DF5889">
        <w:rPr>
          <w:rFonts w:ascii="Arial Narrow" w:eastAsia="Times New Roman" w:hAnsi="Arial Narrow" w:cs="Arial"/>
          <w:b/>
          <w:bCs/>
          <w:kern w:val="0"/>
          <w:sz w:val="24"/>
          <w:szCs w:val="24"/>
          <w:lang w:eastAsia="fr-FR"/>
          <w14:ligatures w14:val="none"/>
        </w:rPr>
        <w:t xml:space="preserve">- </w:t>
      </w:r>
      <w:r w:rsidR="00406FED">
        <w:rPr>
          <w:rFonts w:ascii="Arial Narrow" w:eastAsia="Times New Roman" w:hAnsi="Arial Narrow" w:cs="Arial"/>
          <w:b/>
          <w:bCs/>
          <w:kern w:val="0"/>
          <w:sz w:val="24"/>
          <w:szCs w:val="24"/>
          <w:lang w:eastAsia="fr-FR"/>
          <w14:ligatures w14:val="none"/>
        </w:rPr>
        <w:t>L</w:t>
      </w:r>
      <w:r w:rsidRPr="00DF5889">
        <w:rPr>
          <w:rFonts w:ascii="Arial Narrow" w:eastAsia="Times New Roman" w:hAnsi="Arial Narrow" w:cs="Arial"/>
          <w:b/>
          <w:bCs/>
          <w:kern w:val="0"/>
          <w:sz w:val="24"/>
          <w:szCs w:val="24"/>
          <w:lang w:eastAsia="fr-FR"/>
          <w14:ligatures w14:val="none"/>
        </w:rPr>
        <w:t>’accord « moyens bénévoles</w:t>
      </w:r>
      <w:r>
        <w:rPr>
          <w:rFonts w:ascii="Arial Narrow" w:eastAsia="Times New Roman" w:hAnsi="Arial Narrow" w:cs="Arial"/>
          <w:b/>
          <w:bCs/>
          <w:kern w:val="0"/>
          <w:sz w:val="24"/>
          <w:szCs w:val="24"/>
          <w:lang w:eastAsia="fr-FR"/>
          <w14:ligatures w14:val="none"/>
        </w:rPr>
        <w:t xml:space="preserve"> </w:t>
      </w:r>
      <w:r w:rsidRPr="00DF5889">
        <w:rPr>
          <w:rFonts w:ascii="Arial Narrow" w:eastAsia="Times New Roman" w:hAnsi="Arial Narrow" w:cs="Arial"/>
          <w:b/>
          <w:bCs/>
          <w:kern w:val="0"/>
          <w:sz w:val="24"/>
          <w:szCs w:val="24"/>
          <w:lang w:eastAsia="fr-FR"/>
          <w14:ligatures w14:val="none"/>
        </w:rPr>
        <w:t xml:space="preserve">» conforme </w:t>
      </w:r>
      <w:r>
        <w:rPr>
          <w:rFonts w:ascii="Arial Narrow" w:eastAsia="Times New Roman" w:hAnsi="Arial Narrow" w:cs="Arial"/>
          <w:b/>
          <w:bCs/>
          <w:kern w:val="0"/>
          <w:sz w:val="24"/>
          <w:szCs w:val="24"/>
          <w:lang w:eastAsia="fr-FR"/>
          <w14:ligatures w14:val="none"/>
        </w:rPr>
        <w:t>à nos</w:t>
      </w:r>
      <w:r w:rsidRPr="00DF5889">
        <w:rPr>
          <w:rFonts w:ascii="Arial Narrow" w:eastAsia="Times New Roman" w:hAnsi="Arial Narrow" w:cs="Arial"/>
          <w:b/>
          <w:bCs/>
          <w:kern w:val="0"/>
          <w:sz w:val="24"/>
          <w:szCs w:val="24"/>
          <w:lang w:eastAsia="fr-FR"/>
          <w14:ligatures w14:val="none"/>
        </w:rPr>
        <w:t xml:space="preserve"> revendications</w:t>
      </w:r>
      <w:r>
        <w:rPr>
          <w:rFonts w:ascii="Arial Narrow" w:eastAsia="Times New Roman" w:hAnsi="Arial Narrow" w:cs="Arial"/>
          <w:b/>
          <w:bCs/>
          <w:kern w:val="0"/>
          <w:sz w:val="24"/>
          <w:szCs w:val="24"/>
          <w:lang w:eastAsia="fr-FR"/>
          <w14:ligatures w14:val="none"/>
        </w:rPr>
        <w:t>.</w:t>
      </w:r>
    </w:p>
    <w:p w14:paraId="2AF05491" w14:textId="65E0D91F" w:rsidR="00EE047C" w:rsidRPr="00DF5889" w:rsidRDefault="00EE047C" w:rsidP="00EE047C">
      <w:pPr>
        <w:pBdr>
          <w:top w:val="single" w:sz="4" w:space="1" w:color="auto"/>
          <w:left w:val="single" w:sz="4" w:space="4" w:color="auto"/>
          <w:bottom w:val="single" w:sz="4" w:space="1" w:color="auto"/>
          <w:right w:val="single" w:sz="4" w:space="4" w:color="auto"/>
        </w:pBdr>
        <w:tabs>
          <w:tab w:val="left" w:pos="7513"/>
        </w:tabs>
        <w:spacing w:after="0" w:line="240" w:lineRule="auto"/>
        <w:jc w:val="both"/>
        <w:rPr>
          <w:rFonts w:ascii="Arial Narrow" w:eastAsia="Times New Roman" w:hAnsi="Arial Narrow" w:cs="Arial"/>
          <w:b/>
          <w:bCs/>
          <w:kern w:val="0"/>
          <w:sz w:val="24"/>
          <w:szCs w:val="24"/>
          <w:lang w:eastAsia="fr-FR"/>
          <w14:ligatures w14:val="none"/>
        </w:rPr>
      </w:pPr>
      <w:r w:rsidRPr="00DF5889">
        <w:rPr>
          <w:rFonts w:ascii="Arial Narrow" w:eastAsia="Times New Roman" w:hAnsi="Arial Narrow" w:cs="Arial"/>
          <w:b/>
          <w:bCs/>
          <w:kern w:val="0"/>
          <w:sz w:val="24"/>
          <w:szCs w:val="24"/>
          <w:lang w:eastAsia="fr-FR"/>
          <w14:ligatures w14:val="none"/>
        </w:rPr>
        <w:t xml:space="preserve">- </w:t>
      </w:r>
      <w:r w:rsidR="00406FED">
        <w:rPr>
          <w:rFonts w:ascii="Arial Narrow" w:eastAsia="Times New Roman" w:hAnsi="Arial Narrow" w:cs="Arial"/>
          <w:b/>
          <w:bCs/>
          <w:kern w:val="0"/>
          <w:sz w:val="24"/>
          <w:szCs w:val="24"/>
          <w:lang w:eastAsia="fr-FR"/>
          <w14:ligatures w14:val="none"/>
        </w:rPr>
        <w:t>L</w:t>
      </w:r>
      <w:r w:rsidRPr="00DF5889">
        <w:rPr>
          <w:rFonts w:ascii="Arial Narrow" w:eastAsia="Times New Roman" w:hAnsi="Arial Narrow" w:cs="Arial"/>
          <w:b/>
          <w:bCs/>
          <w:kern w:val="0"/>
          <w:sz w:val="24"/>
          <w:szCs w:val="24"/>
          <w:lang w:eastAsia="fr-FR"/>
          <w14:ligatures w14:val="none"/>
        </w:rPr>
        <w:t xml:space="preserve">e paiement des </w:t>
      </w:r>
      <w:r>
        <w:rPr>
          <w:rFonts w:ascii="Arial Narrow" w:eastAsia="Times New Roman" w:hAnsi="Arial Narrow" w:cs="Arial"/>
          <w:b/>
          <w:bCs/>
          <w:kern w:val="0"/>
          <w:sz w:val="24"/>
          <w:szCs w:val="24"/>
          <w:lang w:eastAsia="fr-FR"/>
          <w14:ligatures w14:val="none"/>
        </w:rPr>
        <w:t>restes à charge de la</w:t>
      </w:r>
      <w:r w:rsidRPr="00DF5889">
        <w:rPr>
          <w:rFonts w:ascii="Arial Narrow" w:eastAsia="Times New Roman" w:hAnsi="Arial Narrow" w:cs="Arial"/>
          <w:b/>
          <w:bCs/>
          <w:kern w:val="0"/>
          <w:sz w:val="24"/>
          <w:szCs w:val="24"/>
          <w:lang w:eastAsia="fr-FR"/>
          <w14:ligatures w14:val="none"/>
        </w:rPr>
        <w:t xml:space="preserve"> restauration méridienne </w:t>
      </w:r>
      <w:r>
        <w:rPr>
          <w:rFonts w:ascii="Arial Narrow" w:eastAsia="Times New Roman" w:hAnsi="Arial Narrow" w:cs="Arial"/>
          <w:b/>
          <w:bCs/>
          <w:kern w:val="0"/>
          <w:sz w:val="24"/>
          <w:szCs w:val="24"/>
          <w:lang w:eastAsia="fr-FR"/>
          <w14:ligatures w14:val="none"/>
        </w:rPr>
        <w:t xml:space="preserve">à la </w:t>
      </w:r>
      <w:r w:rsidRPr="00DF5889">
        <w:rPr>
          <w:rFonts w:ascii="Arial Narrow" w:eastAsia="Times New Roman" w:hAnsi="Arial Narrow" w:cs="Arial"/>
          <w:b/>
          <w:bCs/>
          <w:kern w:val="0"/>
          <w:sz w:val="24"/>
          <w:szCs w:val="24"/>
          <w:lang w:eastAsia="fr-FR"/>
          <w14:ligatures w14:val="none"/>
        </w:rPr>
        <w:t>CCAS</w:t>
      </w:r>
      <w:r>
        <w:rPr>
          <w:rFonts w:ascii="Arial Narrow" w:eastAsia="Times New Roman" w:hAnsi="Arial Narrow" w:cs="Arial"/>
          <w:b/>
          <w:bCs/>
          <w:kern w:val="0"/>
          <w:sz w:val="24"/>
          <w:szCs w:val="24"/>
          <w:lang w:eastAsia="fr-FR"/>
          <w14:ligatures w14:val="none"/>
        </w:rPr>
        <w:t xml:space="preserve"> (</w:t>
      </w:r>
      <w:r w:rsidRPr="00DF5889">
        <w:rPr>
          <w:rFonts w:ascii="Arial Narrow" w:eastAsia="Times New Roman" w:hAnsi="Arial Narrow" w:cs="Arial"/>
          <w:b/>
          <w:bCs/>
          <w:kern w:val="0"/>
          <w:sz w:val="24"/>
          <w:szCs w:val="24"/>
          <w:lang w:eastAsia="fr-FR"/>
          <w14:ligatures w14:val="none"/>
        </w:rPr>
        <w:t>article 22</w:t>
      </w:r>
      <w:r>
        <w:rPr>
          <w:rFonts w:ascii="Arial Narrow" w:eastAsia="Times New Roman" w:hAnsi="Arial Narrow" w:cs="Arial"/>
          <w:b/>
          <w:bCs/>
          <w:kern w:val="0"/>
          <w:sz w:val="24"/>
          <w:szCs w:val="24"/>
          <w:lang w:eastAsia="fr-FR"/>
          <w14:ligatures w14:val="none"/>
        </w:rPr>
        <w:t xml:space="preserve"> du Statut)</w:t>
      </w:r>
      <w:r w:rsidRPr="00DF5889">
        <w:rPr>
          <w:rFonts w:ascii="Arial Narrow" w:eastAsia="Times New Roman" w:hAnsi="Arial Narrow" w:cs="Arial"/>
          <w:b/>
          <w:bCs/>
          <w:kern w:val="0"/>
          <w:sz w:val="24"/>
          <w:szCs w:val="24"/>
          <w:lang w:eastAsia="fr-FR"/>
          <w14:ligatures w14:val="none"/>
        </w:rPr>
        <w:t>.</w:t>
      </w:r>
    </w:p>
    <w:p w14:paraId="60E901CF" w14:textId="7DF6555F" w:rsidR="00EE047C" w:rsidRPr="00DF5889" w:rsidRDefault="00EE047C" w:rsidP="00EE047C">
      <w:pPr>
        <w:pBdr>
          <w:top w:val="single" w:sz="4" w:space="1" w:color="auto"/>
          <w:left w:val="single" w:sz="4" w:space="4" w:color="auto"/>
          <w:bottom w:val="single" w:sz="4" w:space="1" w:color="auto"/>
          <w:right w:val="single" w:sz="4" w:space="4" w:color="auto"/>
        </w:pBdr>
        <w:tabs>
          <w:tab w:val="left" w:pos="7513"/>
        </w:tabs>
        <w:spacing w:after="0" w:line="240" w:lineRule="auto"/>
        <w:jc w:val="both"/>
        <w:rPr>
          <w:rFonts w:ascii="Arial Narrow" w:eastAsia="Times New Roman" w:hAnsi="Arial Narrow" w:cs="Arial"/>
          <w:b/>
          <w:bCs/>
          <w:kern w:val="0"/>
          <w:sz w:val="24"/>
          <w:szCs w:val="24"/>
          <w:lang w:eastAsia="fr-FR"/>
          <w14:ligatures w14:val="none"/>
        </w:rPr>
      </w:pPr>
      <w:r w:rsidRPr="00DF5889">
        <w:rPr>
          <w:rFonts w:ascii="Arial Narrow" w:eastAsia="Times New Roman" w:hAnsi="Arial Narrow" w:cs="Arial"/>
          <w:b/>
          <w:bCs/>
          <w:kern w:val="0"/>
          <w:sz w:val="24"/>
          <w:szCs w:val="24"/>
          <w:lang w:eastAsia="fr-FR"/>
          <w14:ligatures w14:val="none"/>
        </w:rPr>
        <w:t xml:space="preserve">- </w:t>
      </w:r>
      <w:r w:rsidR="00406FED">
        <w:rPr>
          <w:rFonts w:ascii="Arial Narrow" w:eastAsia="Times New Roman" w:hAnsi="Arial Narrow" w:cs="Arial"/>
          <w:b/>
          <w:bCs/>
          <w:kern w:val="0"/>
          <w:sz w:val="24"/>
          <w:szCs w:val="24"/>
          <w:lang w:eastAsia="fr-FR"/>
          <w14:ligatures w14:val="none"/>
        </w:rPr>
        <w:t>L</w:t>
      </w:r>
      <w:r w:rsidRPr="00DF5889">
        <w:rPr>
          <w:rFonts w:ascii="Arial Narrow" w:eastAsia="Times New Roman" w:hAnsi="Arial Narrow" w:cs="Arial"/>
          <w:b/>
          <w:bCs/>
          <w:kern w:val="0"/>
          <w:sz w:val="24"/>
          <w:szCs w:val="24"/>
          <w:lang w:eastAsia="fr-FR"/>
          <w14:ligatures w14:val="none"/>
        </w:rPr>
        <w:t>a parution et le gréement des postes dans les organismes des activités sociales.</w:t>
      </w:r>
    </w:p>
    <w:p w14:paraId="65F758CF" w14:textId="6E3618EB" w:rsidR="00EE047C" w:rsidRPr="00DF5889" w:rsidRDefault="00EE047C" w:rsidP="00EE047C">
      <w:pPr>
        <w:pBdr>
          <w:top w:val="single" w:sz="4" w:space="1" w:color="auto"/>
          <w:left w:val="single" w:sz="4" w:space="4" w:color="auto"/>
          <w:bottom w:val="single" w:sz="4" w:space="1" w:color="auto"/>
          <w:right w:val="single" w:sz="4" w:space="4" w:color="auto"/>
        </w:pBdr>
        <w:tabs>
          <w:tab w:val="left" w:pos="7513"/>
        </w:tabs>
        <w:spacing w:after="0" w:line="240" w:lineRule="auto"/>
        <w:jc w:val="both"/>
        <w:rPr>
          <w:rFonts w:ascii="Arial Narrow" w:eastAsia="Times New Roman" w:hAnsi="Arial Narrow" w:cs="Arial"/>
          <w:b/>
          <w:bCs/>
          <w:kern w:val="0"/>
          <w:sz w:val="24"/>
          <w:szCs w:val="24"/>
          <w:lang w:eastAsia="fr-FR"/>
          <w14:ligatures w14:val="none"/>
        </w:rPr>
      </w:pPr>
      <w:r w:rsidRPr="00DF5889">
        <w:rPr>
          <w:rFonts w:ascii="Arial Narrow" w:eastAsia="Times New Roman" w:hAnsi="Arial Narrow" w:cs="Arial"/>
          <w:b/>
          <w:bCs/>
          <w:kern w:val="0"/>
          <w:sz w:val="24"/>
          <w:szCs w:val="24"/>
          <w:lang w:eastAsia="fr-FR"/>
          <w14:ligatures w14:val="none"/>
        </w:rPr>
        <w:t xml:space="preserve">- </w:t>
      </w:r>
      <w:r w:rsidR="00406FED">
        <w:rPr>
          <w:rFonts w:ascii="Arial Narrow" w:eastAsia="Times New Roman" w:hAnsi="Arial Narrow" w:cs="Arial"/>
          <w:b/>
          <w:bCs/>
          <w:kern w:val="0"/>
          <w:sz w:val="24"/>
          <w:szCs w:val="24"/>
          <w:lang w:eastAsia="fr-FR"/>
          <w14:ligatures w14:val="none"/>
        </w:rPr>
        <w:t>L</w:t>
      </w:r>
      <w:r w:rsidRPr="00DF5889">
        <w:rPr>
          <w:rFonts w:ascii="Arial Narrow" w:eastAsia="Times New Roman" w:hAnsi="Arial Narrow" w:cs="Arial"/>
          <w:b/>
          <w:bCs/>
          <w:kern w:val="0"/>
          <w:sz w:val="24"/>
          <w:szCs w:val="24"/>
          <w:lang w:eastAsia="fr-FR"/>
          <w14:ligatures w14:val="none"/>
        </w:rPr>
        <w:t>’augmentation de 10% de la dotation financière des activités sociales.</w:t>
      </w:r>
    </w:p>
    <w:p w14:paraId="5D16EBA4" w14:textId="77777777" w:rsidR="00EE047C" w:rsidRDefault="00EE047C" w:rsidP="00EE047C">
      <w:pPr>
        <w:tabs>
          <w:tab w:val="left" w:pos="7513"/>
        </w:tabs>
        <w:spacing w:after="60" w:line="240" w:lineRule="auto"/>
        <w:jc w:val="both"/>
        <w:rPr>
          <w:rFonts w:ascii="Arial Narrow" w:eastAsia="Times New Roman" w:hAnsi="Arial Narrow" w:cs="Times New Roman"/>
          <w:b/>
          <w:bCs/>
          <w:kern w:val="0"/>
          <w:sz w:val="24"/>
          <w:szCs w:val="24"/>
          <w:u w:val="single"/>
          <w:lang w:eastAsia="fr-FR"/>
          <w14:ligatures w14:val="none"/>
        </w:rPr>
      </w:pPr>
    </w:p>
    <w:p w14:paraId="535AE8BD" w14:textId="77777777" w:rsidR="00EE047C" w:rsidRPr="00D8142C" w:rsidRDefault="00EE047C" w:rsidP="00EE047C">
      <w:pPr>
        <w:tabs>
          <w:tab w:val="left" w:pos="7513"/>
        </w:tabs>
        <w:spacing w:after="60" w:line="240" w:lineRule="auto"/>
        <w:jc w:val="both"/>
        <w:rPr>
          <w:rFonts w:ascii="Arial Narrow" w:eastAsia="Times New Roman" w:hAnsi="Arial Narrow" w:cs="Times New Roman"/>
          <w:b/>
          <w:bCs/>
          <w:kern w:val="0"/>
          <w:sz w:val="24"/>
          <w:szCs w:val="24"/>
          <w:u w:val="single"/>
          <w:lang w:eastAsia="fr-FR"/>
          <w14:ligatures w14:val="none"/>
        </w:rPr>
      </w:pPr>
      <w:r w:rsidRPr="00D8142C">
        <w:rPr>
          <w:rFonts w:ascii="Arial Narrow" w:eastAsia="Times New Roman" w:hAnsi="Arial Narrow" w:cs="Times New Roman"/>
          <w:b/>
          <w:bCs/>
          <w:kern w:val="0"/>
          <w:sz w:val="24"/>
          <w:szCs w:val="24"/>
          <w:u w:val="single"/>
          <w:lang w:eastAsia="fr-FR"/>
          <w14:ligatures w14:val="none"/>
        </w:rPr>
        <w:t>Conclusions :</w:t>
      </w:r>
    </w:p>
    <w:p w14:paraId="619F85A8" w14:textId="77777777" w:rsidR="00EE047C" w:rsidRPr="002F79B4" w:rsidRDefault="00EE047C" w:rsidP="00EE047C">
      <w:pPr>
        <w:pStyle w:val="Paragraphedeliste"/>
        <w:numPr>
          <w:ilvl w:val="0"/>
          <w:numId w:val="6"/>
        </w:numPr>
        <w:tabs>
          <w:tab w:val="left" w:pos="7513"/>
        </w:tabs>
        <w:spacing w:after="0" w:line="240" w:lineRule="auto"/>
        <w:jc w:val="both"/>
        <w:rPr>
          <w:rFonts w:ascii="Arial Narrow" w:eastAsia="Times New Roman" w:hAnsi="Arial Narrow" w:cs="Times New Roman"/>
          <w:b/>
          <w:bCs/>
          <w:kern w:val="0"/>
          <w:sz w:val="24"/>
          <w:szCs w:val="24"/>
          <w:lang w:eastAsia="fr-FR"/>
          <w14:ligatures w14:val="none"/>
        </w:rPr>
      </w:pPr>
      <w:r w:rsidRPr="002F79B4">
        <w:rPr>
          <w:rFonts w:ascii="Arial Narrow" w:eastAsia="Times New Roman" w:hAnsi="Arial Narrow" w:cs="Times New Roman"/>
          <w:b/>
          <w:bCs/>
          <w:kern w:val="0"/>
          <w:sz w:val="24"/>
          <w:szCs w:val="24"/>
          <w:lang w:eastAsia="fr-FR"/>
          <w14:ligatures w14:val="none"/>
        </w:rPr>
        <w:t xml:space="preserve">Sur l'ensemble de ces sujets, la FNME-CGT est disponible pour tout échange </w:t>
      </w:r>
      <w:r>
        <w:rPr>
          <w:rFonts w:ascii="Arial Narrow" w:eastAsia="Times New Roman" w:hAnsi="Arial Narrow" w:cs="Times New Roman"/>
          <w:b/>
          <w:bCs/>
          <w:kern w:val="0"/>
          <w:sz w:val="24"/>
          <w:szCs w:val="24"/>
          <w:lang w:eastAsia="fr-FR"/>
          <w14:ligatures w14:val="none"/>
        </w:rPr>
        <w:t>sincère et loyal. Ces rencontres devront in fine, prendre la forme de</w:t>
      </w:r>
      <w:r w:rsidRPr="002F79B4">
        <w:rPr>
          <w:rFonts w:ascii="Arial Narrow" w:eastAsia="Times New Roman" w:hAnsi="Arial Narrow" w:cs="Times New Roman"/>
          <w:b/>
          <w:bCs/>
          <w:kern w:val="0"/>
          <w:sz w:val="24"/>
          <w:szCs w:val="24"/>
          <w:lang w:eastAsia="fr-FR"/>
          <w14:ligatures w14:val="none"/>
        </w:rPr>
        <w:t xml:space="preserve"> </w:t>
      </w:r>
      <w:r>
        <w:rPr>
          <w:rFonts w:ascii="Arial Narrow" w:eastAsia="Times New Roman" w:hAnsi="Arial Narrow" w:cs="Times New Roman"/>
          <w:b/>
          <w:bCs/>
          <w:kern w:val="0"/>
          <w:sz w:val="24"/>
          <w:szCs w:val="24"/>
          <w:lang w:eastAsia="fr-FR"/>
          <w14:ligatures w14:val="none"/>
        </w:rPr>
        <w:t>« </w:t>
      </w:r>
      <w:r w:rsidRPr="002F79B4">
        <w:rPr>
          <w:rFonts w:ascii="Arial Narrow" w:eastAsia="Times New Roman" w:hAnsi="Arial Narrow" w:cs="Times New Roman"/>
          <w:b/>
          <w:bCs/>
          <w:kern w:val="0"/>
          <w:sz w:val="24"/>
          <w:szCs w:val="24"/>
          <w:lang w:eastAsia="fr-FR"/>
          <w14:ligatures w14:val="none"/>
        </w:rPr>
        <w:t>négociations</w:t>
      </w:r>
      <w:r>
        <w:rPr>
          <w:rFonts w:ascii="Arial Narrow" w:eastAsia="Times New Roman" w:hAnsi="Arial Narrow" w:cs="Times New Roman"/>
          <w:b/>
          <w:bCs/>
          <w:kern w:val="0"/>
          <w:sz w:val="24"/>
          <w:szCs w:val="24"/>
          <w:lang w:eastAsia="fr-FR"/>
          <w14:ligatures w14:val="none"/>
        </w:rPr>
        <w:t> », seul terme qui permet d’assoir un dialogue social de qualité.</w:t>
      </w:r>
    </w:p>
    <w:p w14:paraId="3FD7668E" w14:textId="37BDEFA8" w:rsidR="00EE047C" w:rsidRPr="00F77CC1" w:rsidRDefault="00EE047C" w:rsidP="00EE047C">
      <w:pPr>
        <w:pStyle w:val="Paragraphedeliste"/>
        <w:numPr>
          <w:ilvl w:val="0"/>
          <w:numId w:val="6"/>
        </w:numPr>
        <w:tabs>
          <w:tab w:val="left" w:pos="7513"/>
        </w:tabs>
        <w:spacing w:before="40" w:after="0" w:line="240" w:lineRule="auto"/>
        <w:jc w:val="both"/>
        <w:rPr>
          <w:rFonts w:ascii="Arial Narrow" w:eastAsia="Times New Roman" w:hAnsi="Arial Narrow" w:cs="Times New Roman"/>
          <w:kern w:val="0"/>
          <w:sz w:val="24"/>
          <w:szCs w:val="24"/>
          <w:lang w:eastAsia="fr-FR"/>
          <w14:ligatures w14:val="none"/>
        </w:rPr>
      </w:pPr>
      <w:r w:rsidRPr="002F79B4">
        <w:rPr>
          <w:rFonts w:ascii="Arial Narrow" w:eastAsia="Times New Roman" w:hAnsi="Arial Narrow" w:cs="Times New Roman"/>
          <w:b/>
          <w:bCs/>
          <w:kern w:val="0"/>
          <w:sz w:val="24"/>
          <w:szCs w:val="24"/>
          <w:lang w:eastAsia="fr-FR"/>
          <w14:ligatures w14:val="none"/>
        </w:rPr>
        <w:t>Sur ce même principe, mais concernant les revendications propres à votre entreprise, nous vous demandons de prendre contact avec vos DS ou DS</w:t>
      </w:r>
      <w:r>
        <w:rPr>
          <w:rFonts w:ascii="Arial Narrow" w:eastAsia="Times New Roman" w:hAnsi="Arial Narrow" w:cs="Times New Roman"/>
          <w:b/>
          <w:bCs/>
          <w:kern w:val="0"/>
          <w:sz w:val="24"/>
          <w:szCs w:val="24"/>
          <w:lang w:eastAsia="fr-FR"/>
          <w14:ligatures w14:val="none"/>
        </w:rPr>
        <w:t>C</w:t>
      </w:r>
      <w:r w:rsidRPr="002F79B4">
        <w:rPr>
          <w:rFonts w:ascii="Arial Narrow" w:eastAsia="Times New Roman" w:hAnsi="Arial Narrow" w:cs="Times New Roman"/>
          <w:b/>
          <w:bCs/>
          <w:kern w:val="0"/>
          <w:sz w:val="24"/>
          <w:szCs w:val="24"/>
          <w:lang w:eastAsia="fr-FR"/>
          <w14:ligatures w14:val="none"/>
        </w:rPr>
        <w:t xml:space="preserve"> de notre organisation syndicale.</w:t>
      </w:r>
    </w:p>
    <w:p w14:paraId="6994EBF9" w14:textId="77777777" w:rsidR="00F77CC1" w:rsidRPr="003B12F6" w:rsidRDefault="00F77CC1" w:rsidP="00F77CC1">
      <w:pPr>
        <w:pStyle w:val="Paragraphedeliste"/>
        <w:tabs>
          <w:tab w:val="left" w:pos="7513"/>
        </w:tabs>
        <w:spacing w:before="40" w:after="0" w:line="240" w:lineRule="auto"/>
        <w:jc w:val="both"/>
        <w:rPr>
          <w:rFonts w:ascii="Arial Narrow" w:eastAsia="Times New Roman" w:hAnsi="Arial Narrow" w:cs="Times New Roman"/>
          <w:kern w:val="0"/>
          <w:sz w:val="24"/>
          <w:szCs w:val="24"/>
          <w:lang w:eastAsia="fr-FR"/>
          <w14:ligatures w14:val="none"/>
        </w:rPr>
      </w:pPr>
    </w:p>
    <w:p w14:paraId="45863E56" w14:textId="3F88ED61" w:rsidR="00EE047C" w:rsidRDefault="00EE047C" w:rsidP="00EE047C">
      <w:pPr>
        <w:tabs>
          <w:tab w:val="left" w:pos="7513"/>
        </w:tabs>
        <w:spacing w:before="120" w:after="0" w:line="240" w:lineRule="auto"/>
        <w:ind w:right="-285"/>
        <w:jc w:val="both"/>
        <w:rPr>
          <w:rFonts w:ascii="Arial Narrow" w:eastAsia="Times New Roman" w:hAnsi="Arial Narrow" w:cs="Times New Roman"/>
          <w:kern w:val="0"/>
          <w:sz w:val="24"/>
          <w:szCs w:val="24"/>
          <w:lang w:eastAsia="fr-FR"/>
          <w14:ligatures w14:val="none"/>
        </w:rPr>
      </w:pPr>
      <w:r w:rsidRPr="00DF5889">
        <w:rPr>
          <w:rFonts w:ascii="Arial Narrow" w:eastAsia="Times New Roman" w:hAnsi="Arial Narrow" w:cs="Times New Roman"/>
          <w:kern w:val="0"/>
          <w:sz w:val="24"/>
          <w:szCs w:val="24"/>
          <w:lang w:eastAsia="fr-FR"/>
          <w14:ligatures w14:val="none"/>
        </w:rPr>
        <w:t xml:space="preserve">Veuillez agréer, </w:t>
      </w:r>
      <w:r w:rsidRPr="00DF5889">
        <w:rPr>
          <w:rFonts w:ascii="Arial Narrow" w:eastAsia="Times New Roman" w:hAnsi="Arial Narrow" w:cs="Times New Roman"/>
          <w:noProof/>
          <w:kern w:val="0"/>
          <w:sz w:val="24"/>
          <w:szCs w:val="24"/>
          <w:lang w:eastAsia="fr-FR"/>
          <w14:ligatures w14:val="none"/>
        </w:rPr>
        <w:t>M</w:t>
      </w:r>
      <w:r w:rsidR="00F77CC1">
        <w:rPr>
          <w:rFonts w:ascii="Arial Narrow" w:eastAsia="Times New Roman" w:hAnsi="Arial Narrow" w:cs="Times New Roman"/>
          <w:noProof/>
          <w:kern w:val="0"/>
          <w:sz w:val="24"/>
          <w:szCs w:val="24"/>
          <w:lang w:eastAsia="fr-FR"/>
          <w14:ligatures w14:val="none"/>
        </w:rPr>
        <w:t>…………………………………</w:t>
      </w:r>
      <w:r w:rsidRPr="00DF5889">
        <w:rPr>
          <w:rFonts w:ascii="Arial Narrow" w:eastAsia="Times New Roman" w:hAnsi="Arial Narrow" w:cs="Times New Roman"/>
          <w:noProof/>
          <w:kern w:val="0"/>
          <w:sz w:val="24"/>
          <w:szCs w:val="24"/>
          <w:lang w:eastAsia="fr-FR"/>
          <w14:ligatures w14:val="none"/>
        </w:rPr>
        <w:t>,</w:t>
      </w:r>
      <w:r w:rsidRPr="00DF5889">
        <w:rPr>
          <w:rFonts w:ascii="Arial Narrow" w:eastAsia="Times New Roman" w:hAnsi="Arial Narrow" w:cs="Times New Roman"/>
          <w:kern w:val="0"/>
          <w:sz w:val="24"/>
          <w:szCs w:val="24"/>
          <w:lang w:eastAsia="fr-FR"/>
          <w14:ligatures w14:val="none"/>
        </w:rPr>
        <w:t xml:space="preserve"> l'expression de nos salutations distinguées.</w:t>
      </w:r>
    </w:p>
    <w:p w14:paraId="4A124089" w14:textId="4CA31C8F" w:rsidR="00EE047C" w:rsidRPr="003B12F6" w:rsidRDefault="00EE047C" w:rsidP="00EE047C">
      <w:pPr>
        <w:tabs>
          <w:tab w:val="left" w:pos="7513"/>
        </w:tabs>
        <w:spacing w:before="120" w:after="0" w:line="240" w:lineRule="auto"/>
        <w:ind w:right="-285"/>
        <w:jc w:val="both"/>
        <w:rPr>
          <w:rFonts w:ascii="Arial Narrow" w:eastAsia="Times New Roman" w:hAnsi="Arial Narrow" w:cs="Times New Roman"/>
          <w:kern w:val="0"/>
          <w:sz w:val="24"/>
          <w:szCs w:val="24"/>
          <w:lang w:eastAsia="fr-FR"/>
          <w14:ligatures w14:val="none"/>
        </w:rPr>
      </w:pPr>
    </w:p>
    <w:p w14:paraId="75FDEB4B" w14:textId="7FBF13FF" w:rsidR="00EE047C" w:rsidRDefault="00EE047C" w:rsidP="00F77CC1">
      <w:pPr>
        <w:spacing w:after="0" w:line="240" w:lineRule="auto"/>
        <w:ind w:right="227"/>
        <w:jc w:val="right"/>
        <w:rPr>
          <w:rFonts w:ascii="Arial Narrow" w:eastAsia="Times New Roman" w:hAnsi="Arial Narrow" w:cs="Times New Roman"/>
          <w:b/>
          <w:kern w:val="0"/>
          <w:sz w:val="24"/>
          <w:szCs w:val="24"/>
          <w:lang w:eastAsia="fr-FR"/>
          <w14:ligatures w14:val="none"/>
        </w:rPr>
      </w:pPr>
      <w:r>
        <w:rPr>
          <w:rFonts w:ascii="Arial Narrow" w:eastAsia="Times New Roman" w:hAnsi="Arial Narrow" w:cs="Times New Roman"/>
          <w:b/>
          <w:kern w:val="0"/>
          <w:sz w:val="24"/>
          <w:szCs w:val="24"/>
          <w:lang w:eastAsia="fr-FR"/>
          <w14:ligatures w14:val="none"/>
        </w:rPr>
        <w:tab/>
      </w:r>
    </w:p>
    <w:p w14:paraId="470C1D13" w14:textId="25E13FC1" w:rsidR="00F77CC1" w:rsidRDefault="00657445" w:rsidP="00F77CC1">
      <w:pPr>
        <w:jc w:val="right"/>
        <w:rPr>
          <w:rFonts w:ascii="Arial Narrow" w:hAnsi="Arial Narrow"/>
          <w:b/>
          <w:sz w:val="28"/>
          <w:szCs w:val="28"/>
        </w:rPr>
      </w:pPr>
      <w:r>
        <w:rPr>
          <w:rFonts w:ascii="Arial Narrow" w:hAnsi="Arial Narrow"/>
          <w:b/>
          <w:sz w:val="28"/>
          <w:szCs w:val="28"/>
        </w:rPr>
        <w:t>Le syndicat</w:t>
      </w:r>
    </w:p>
    <w:p w14:paraId="0295D3D9" w14:textId="64E051B8" w:rsidR="00657445" w:rsidRPr="00657445" w:rsidRDefault="00657445" w:rsidP="00657445">
      <w:pPr>
        <w:jc w:val="right"/>
        <w:rPr>
          <w:rFonts w:ascii="Arial Narrow" w:hAnsi="Arial Narrow"/>
          <w:b/>
          <w:sz w:val="28"/>
          <w:szCs w:val="28"/>
        </w:rPr>
      </w:pPr>
    </w:p>
    <w:p w14:paraId="0A5E34A1" w14:textId="77777777" w:rsidR="00657445" w:rsidRDefault="00657445" w:rsidP="00F77CC1">
      <w:pPr>
        <w:jc w:val="right"/>
        <w:rPr>
          <w:rFonts w:ascii="Arial Narrow" w:hAnsi="Arial Narrow"/>
          <w:b/>
          <w:sz w:val="28"/>
          <w:szCs w:val="28"/>
        </w:rPr>
      </w:pPr>
    </w:p>
    <w:p w14:paraId="3AD65A5C" w14:textId="67CDC988" w:rsidR="00CD5FFE" w:rsidRDefault="00CD5FFE" w:rsidP="00F77CC1">
      <w:pPr>
        <w:jc w:val="right"/>
        <w:rPr>
          <w:rFonts w:ascii="Arial Narrow" w:hAnsi="Arial Narrow"/>
          <w:b/>
          <w:sz w:val="28"/>
          <w:szCs w:val="28"/>
        </w:rPr>
      </w:pPr>
    </w:p>
    <w:p w14:paraId="5B64DA00" w14:textId="69489E55" w:rsidR="00F77CC1" w:rsidRPr="00DF5889" w:rsidRDefault="00F77CC1" w:rsidP="00F77CC1">
      <w:pPr>
        <w:spacing w:after="0" w:line="240" w:lineRule="auto"/>
        <w:ind w:right="227"/>
        <w:jc w:val="right"/>
        <w:rPr>
          <w:rFonts w:ascii="Arial Narrow" w:eastAsia="Times New Roman" w:hAnsi="Arial Narrow" w:cs="Times New Roman"/>
          <w:b/>
          <w:bCs/>
          <w:color w:val="FF0000"/>
          <w:kern w:val="0"/>
          <w:sz w:val="24"/>
          <w:szCs w:val="24"/>
          <w:u w:val="single"/>
          <w:lang w:eastAsia="fr-FR"/>
          <w14:ligatures w14:val="none"/>
        </w:rPr>
      </w:pPr>
    </w:p>
    <w:p w14:paraId="293898A1" w14:textId="579C593E" w:rsidR="00EE047C" w:rsidRDefault="00EE047C" w:rsidP="00EE047C">
      <w:pPr>
        <w:spacing w:after="120" w:line="240" w:lineRule="auto"/>
        <w:ind w:right="-1"/>
        <w:jc w:val="both"/>
        <w:rPr>
          <w:rFonts w:ascii="Arial Narrow" w:eastAsia="Times New Roman" w:hAnsi="Arial Narrow" w:cs="Times New Roman"/>
          <w:b/>
          <w:bCs/>
          <w:color w:val="FF0000"/>
          <w:kern w:val="0"/>
          <w:sz w:val="24"/>
          <w:szCs w:val="24"/>
          <w:u w:val="single"/>
          <w:lang w:eastAsia="fr-FR"/>
          <w14:ligatures w14:val="none"/>
        </w:rPr>
      </w:pPr>
    </w:p>
    <w:p w14:paraId="7F8E31BD" w14:textId="4300471C" w:rsidR="00EE047C" w:rsidRDefault="00EE047C" w:rsidP="00EE047C"/>
    <w:p w14:paraId="2923A782" w14:textId="7D3DEEBD" w:rsidR="00172D6D" w:rsidRDefault="00172D6D" w:rsidP="003B12F6">
      <w:pPr>
        <w:tabs>
          <w:tab w:val="left" w:pos="4800"/>
          <w:tab w:val="left" w:pos="7513"/>
        </w:tabs>
        <w:spacing w:before="360" w:after="0" w:line="240" w:lineRule="auto"/>
        <w:jc w:val="both"/>
      </w:pPr>
    </w:p>
    <w:sectPr w:rsidR="00172D6D" w:rsidSect="00CB2C19">
      <w:headerReference w:type="default" r:id="rId8"/>
      <w:footerReference w:type="default" r:id="rId9"/>
      <w:pgSz w:w="11906" w:h="16838"/>
      <w:pgMar w:top="426" w:right="1417" w:bottom="1417" w:left="1417"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54990" w14:textId="77777777" w:rsidR="006E51CF" w:rsidRDefault="006E51CF">
      <w:pPr>
        <w:spacing w:after="0" w:line="240" w:lineRule="auto"/>
      </w:pPr>
      <w:r>
        <w:separator/>
      </w:r>
    </w:p>
  </w:endnote>
  <w:endnote w:type="continuationSeparator" w:id="0">
    <w:p w14:paraId="5E9F0EE6" w14:textId="77777777" w:rsidR="006E51CF" w:rsidRDefault="006E5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9212550"/>
      <w:docPartObj>
        <w:docPartGallery w:val="Page Numbers (Bottom of Page)"/>
        <w:docPartUnique/>
      </w:docPartObj>
    </w:sdtPr>
    <w:sdtEndPr/>
    <w:sdtContent>
      <w:p w14:paraId="7A0CC274" w14:textId="21B60334" w:rsidR="007C187A" w:rsidRDefault="007C187A">
        <w:pPr>
          <w:pStyle w:val="Pieddepage"/>
          <w:jc w:val="right"/>
        </w:pPr>
        <w:r>
          <w:fldChar w:fldCharType="begin"/>
        </w:r>
        <w:r>
          <w:instrText>PAGE   \* MERGEFORMAT</w:instrText>
        </w:r>
        <w:r>
          <w:fldChar w:fldCharType="separate"/>
        </w:r>
        <w:r>
          <w:t>2</w:t>
        </w:r>
        <w:r>
          <w:fldChar w:fldCharType="end"/>
        </w:r>
      </w:p>
    </w:sdtContent>
  </w:sdt>
  <w:p w14:paraId="374B3ABE" w14:textId="77777777" w:rsidR="007C187A" w:rsidRPr="007C187A" w:rsidRDefault="007C187A" w:rsidP="007C187A">
    <w:pPr>
      <w:tabs>
        <w:tab w:val="center" w:pos="4536"/>
        <w:tab w:val="right" w:pos="9072"/>
      </w:tabs>
      <w:spacing w:after="0" w:line="240" w:lineRule="auto"/>
      <w:jc w:val="center"/>
      <w:rPr>
        <w:rFonts w:ascii="Arial Narrow" w:eastAsia="Times New Roman" w:hAnsi="Arial Narrow" w:cs="Times New Roman"/>
        <w:b/>
        <w:color w:val="FF0000"/>
        <w:kern w:val="0"/>
        <w:sz w:val="20"/>
        <w:szCs w:val="20"/>
        <w:lang w:eastAsia="fr-FR"/>
        <w14:ligatures w14:val="none"/>
      </w:rPr>
    </w:pPr>
    <w:r w:rsidRPr="007C187A">
      <w:rPr>
        <w:rFonts w:ascii="Arial Narrow" w:eastAsia="Times New Roman" w:hAnsi="Arial Narrow" w:cs="Times New Roman"/>
        <w:b/>
        <w:color w:val="FF0000"/>
        <w:kern w:val="0"/>
        <w:sz w:val="20"/>
        <w:szCs w:val="20"/>
        <w:lang w:eastAsia="fr-FR"/>
        <w14:ligatures w14:val="none"/>
      </w:rPr>
      <w:t>F</w:t>
    </w:r>
    <w:r w:rsidRPr="007C187A">
      <w:rPr>
        <w:rFonts w:ascii="Arial Narrow" w:eastAsia="Times New Roman" w:hAnsi="Arial Narrow" w:cs="Times New Roman"/>
        <w:b/>
        <w:kern w:val="0"/>
        <w:sz w:val="20"/>
        <w:szCs w:val="20"/>
        <w:lang w:eastAsia="fr-FR"/>
        <w14:ligatures w14:val="none"/>
      </w:rPr>
      <w:t xml:space="preserve">édération </w:t>
    </w:r>
    <w:r w:rsidRPr="007C187A">
      <w:rPr>
        <w:rFonts w:ascii="Arial Narrow" w:eastAsia="Times New Roman" w:hAnsi="Arial Narrow" w:cs="Times New Roman"/>
        <w:b/>
        <w:color w:val="FF0000"/>
        <w:kern w:val="0"/>
        <w:sz w:val="20"/>
        <w:szCs w:val="20"/>
        <w:lang w:eastAsia="fr-FR"/>
        <w14:ligatures w14:val="none"/>
      </w:rPr>
      <w:t>N</w:t>
    </w:r>
    <w:r w:rsidRPr="007C187A">
      <w:rPr>
        <w:rFonts w:ascii="Arial Narrow" w:eastAsia="Times New Roman" w:hAnsi="Arial Narrow" w:cs="Times New Roman"/>
        <w:b/>
        <w:kern w:val="0"/>
        <w:sz w:val="20"/>
        <w:szCs w:val="20"/>
        <w:lang w:eastAsia="fr-FR"/>
        <w14:ligatures w14:val="none"/>
      </w:rPr>
      <w:t xml:space="preserve">ationale des </w:t>
    </w:r>
    <w:r w:rsidRPr="007C187A">
      <w:rPr>
        <w:rFonts w:ascii="Arial Narrow" w:eastAsia="Times New Roman" w:hAnsi="Arial Narrow" w:cs="Times New Roman"/>
        <w:b/>
        <w:color w:val="FF0000"/>
        <w:kern w:val="0"/>
        <w:sz w:val="20"/>
        <w:szCs w:val="20"/>
        <w:lang w:eastAsia="fr-FR"/>
        <w14:ligatures w14:val="none"/>
      </w:rPr>
      <w:t>M</w:t>
    </w:r>
    <w:r w:rsidRPr="007C187A">
      <w:rPr>
        <w:rFonts w:ascii="Arial Narrow" w:eastAsia="Times New Roman" w:hAnsi="Arial Narrow" w:cs="Times New Roman"/>
        <w:b/>
        <w:kern w:val="0"/>
        <w:sz w:val="20"/>
        <w:szCs w:val="20"/>
        <w:lang w:eastAsia="fr-FR"/>
        <w14:ligatures w14:val="none"/>
      </w:rPr>
      <w:t>ines et de l'</w:t>
    </w:r>
    <w:r w:rsidRPr="007C187A">
      <w:rPr>
        <w:rFonts w:ascii="Arial Narrow" w:eastAsia="Times New Roman" w:hAnsi="Arial Narrow" w:cs="Times New Roman"/>
        <w:b/>
        <w:color w:val="FF0000"/>
        <w:kern w:val="0"/>
        <w:sz w:val="20"/>
        <w:szCs w:val="20"/>
        <w:lang w:eastAsia="fr-FR"/>
        <w14:ligatures w14:val="none"/>
      </w:rPr>
      <w:t>E</w:t>
    </w:r>
    <w:r w:rsidRPr="007C187A">
      <w:rPr>
        <w:rFonts w:ascii="Arial Narrow" w:eastAsia="Times New Roman" w:hAnsi="Arial Narrow" w:cs="Times New Roman"/>
        <w:b/>
        <w:kern w:val="0"/>
        <w:sz w:val="20"/>
        <w:szCs w:val="20"/>
        <w:lang w:eastAsia="fr-FR"/>
        <w14:ligatures w14:val="none"/>
      </w:rPr>
      <w:t xml:space="preserve">nergie </w:t>
    </w:r>
    <w:r w:rsidRPr="007C187A">
      <w:rPr>
        <w:rFonts w:ascii="Arial Narrow" w:eastAsia="Times New Roman" w:hAnsi="Arial Narrow" w:cs="Times New Roman"/>
        <w:b/>
        <w:color w:val="FF0000"/>
        <w:kern w:val="0"/>
        <w:sz w:val="20"/>
        <w:szCs w:val="20"/>
        <w:lang w:eastAsia="fr-FR"/>
        <w14:ligatures w14:val="none"/>
      </w:rPr>
      <w:t>CGT</w:t>
    </w:r>
  </w:p>
  <w:p w14:paraId="5C1959C6" w14:textId="77777777" w:rsidR="007C187A" w:rsidRPr="007C187A" w:rsidRDefault="007C187A" w:rsidP="007C187A">
    <w:pPr>
      <w:tabs>
        <w:tab w:val="center" w:pos="4536"/>
        <w:tab w:val="right" w:pos="9072"/>
      </w:tabs>
      <w:spacing w:after="0" w:line="240" w:lineRule="auto"/>
      <w:jc w:val="center"/>
      <w:rPr>
        <w:rFonts w:ascii="Arial Narrow" w:eastAsia="Times New Roman" w:hAnsi="Arial Narrow" w:cs="Times New Roman"/>
        <w:kern w:val="0"/>
        <w:sz w:val="20"/>
        <w:szCs w:val="20"/>
        <w:lang w:eastAsia="fr-FR"/>
        <w14:ligatures w14:val="none"/>
      </w:rPr>
    </w:pPr>
    <w:r w:rsidRPr="007C187A">
      <w:rPr>
        <w:rFonts w:ascii="Arial Narrow" w:eastAsia="Times New Roman" w:hAnsi="Arial Narrow" w:cs="Times New Roman"/>
        <w:b/>
        <w:kern w:val="0"/>
        <w:sz w:val="20"/>
        <w:szCs w:val="20"/>
        <w:lang w:eastAsia="fr-FR"/>
        <w14:ligatures w14:val="none"/>
      </w:rPr>
      <w:t xml:space="preserve">Case Courrier 535 - </w:t>
    </w:r>
    <w:r w:rsidRPr="007C187A">
      <w:rPr>
        <w:rFonts w:ascii="Arial Narrow" w:eastAsia="Times New Roman" w:hAnsi="Arial Narrow" w:cs="Times New Roman"/>
        <w:bCs/>
        <w:kern w:val="0"/>
        <w:sz w:val="20"/>
        <w:szCs w:val="20"/>
        <w:lang w:eastAsia="fr-FR"/>
        <w14:ligatures w14:val="none"/>
      </w:rPr>
      <w:t>263, r</w:t>
    </w:r>
    <w:r w:rsidRPr="007C187A">
      <w:rPr>
        <w:rFonts w:ascii="Arial Narrow" w:eastAsia="Times New Roman" w:hAnsi="Arial Narrow" w:cs="Times New Roman"/>
        <w:kern w:val="0"/>
        <w:sz w:val="20"/>
        <w:szCs w:val="20"/>
        <w:lang w:eastAsia="fr-FR"/>
        <w14:ligatures w14:val="none"/>
      </w:rPr>
      <w:t>ue de Paris – 93516 Montreuil Cedex</w:t>
    </w:r>
  </w:p>
  <w:p w14:paraId="5395D719" w14:textId="77777777" w:rsidR="007C187A" w:rsidRPr="007C187A" w:rsidRDefault="007C187A" w:rsidP="007C187A">
    <w:pPr>
      <w:tabs>
        <w:tab w:val="center" w:pos="4536"/>
        <w:tab w:val="right" w:pos="9072"/>
      </w:tabs>
      <w:spacing w:after="0" w:line="240" w:lineRule="auto"/>
      <w:jc w:val="center"/>
      <w:rPr>
        <w:rFonts w:ascii="Arial Narrow" w:eastAsia="Times New Roman" w:hAnsi="Arial Narrow" w:cs="Times New Roman"/>
        <w:b/>
        <w:bCs/>
        <w:kern w:val="0"/>
        <w:sz w:val="20"/>
        <w:szCs w:val="20"/>
        <w:lang w:eastAsia="fr-FR"/>
        <w14:ligatures w14:val="none"/>
      </w:rPr>
    </w:pPr>
    <w:r w:rsidRPr="007C187A">
      <w:rPr>
        <w:rFonts w:ascii="Arial Narrow" w:eastAsia="Times New Roman" w:hAnsi="Arial Narrow" w:cs="Times New Roman"/>
        <w:kern w:val="0"/>
        <w:sz w:val="20"/>
        <w:szCs w:val="20"/>
        <w:lang w:eastAsia="fr-FR"/>
        <w14:ligatures w14:val="none"/>
      </w:rPr>
      <w:t xml:space="preserve">Tél. : 01 55 82 78 00 – </w:t>
    </w:r>
    <w:hyperlink r:id="rId1" w:history="1">
      <w:r w:rsidRPr="007C187A">
        <w:rPr>
          <w:rFonts w:ascii="Arial Narrow" w:eastAsia="Times New Roman" w:hAnsi="Arial Narrow" w:cs="Times New Roman"/>
          <w:b/>
          <w:bCs/>
          <w:color w:val="FF9900"/>
          <w:kern w:val="0"/>
          <w:sz w:val="20"/>
          <w:szCs w:val="20"/>
          <w:lang w:eastAsia="fr-FR"/>
          <w14:ligatures w14:val="none"/>
        </w:rPr>
        <w:t>rgc@fnme-cgt.fr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C3D04" w14:textId="77777777" w:rsidR="006E51CF" w:rsidRDefault="006E51CF">
      <w:pPr>
        <w:spacing w:after="0" w:line="240" w:lineRule="auto"/>
      </w:pPr>
      <w:r>
        <w:separator/>
      </w:r>
    </w:p>
  </w:footnote>
  <w:footnote w:type="continuationSeparator" w:id="0">
    <w:p w14:paraId="3C775FB4" w14:textId="77777777" w:rsidR="006E51CF" w:rsidRDefault="006E5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3549D" w14:textId="3C4BE550" w:rsidR="00E349D8" w:rsidRDefault="00E349D8">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A56C24"/>
    <w:multiLevelType w:val="hybridMultilevel"/>
    <w:tmpl w:val="F162C08C"/>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 w15:restartNumberingAfterBreak="0">
    <w:nsid w:val="1436121D"/>
    <w:multiLevelType w:val="hybridMultilevel"/>
    <w:tmpl w:val="107A56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1">
    <w:nsid w:val="252D6536"/>
    <w:multiLevelType w:val="hybridMultilevel"/>
    <w:tmpl w:val="2C343F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4826121B"/>
    <w:multiLevelType w:val="hybridMultilevel"/>
    <w:tmpl w:val="D6786D0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93F2ADB"/>
    <w:multiLevelType w:val="hybridMultilevel"/>
    <w:tmpl w:val="277E82C0"/>
    <w:lvl w:ilvl="0" w:tplc="C7B03A7C">
      <w:start w:val="6"/>
      <w:numFmt w:val="bullet"/>
      <w:lvlText w:val="-"/>
      <w:lvlJc w:val="left"/>
      <w:pPr>
        <w:ind w:left="720" w:hanging="360"/>
      </w:pPr>
      <w:rPr>
        <w:rFonts w:ascii="Arial Narrow" w:eastAsiaTheme="minorHAns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1">
    <w:nsid w:val="53214FE1"/>
    <w:multiLevelType w:val="hybridMultilevel"/>
    <w:tmpl w:val="42D0B7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6" w15:restartNumberingAfterBreak="1">
    <w:nsid w:val="57632E2D"/>
    <w:multiLevelType w:val="hybridMultilevel"/>
    <w:tmpl w:val="569060F6"/>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num w:numId="1" w16cid:durableId="1458985021">
    <w:abstractNumId w:val="6"/>
  </w:num>
  <w:num w:numId="2" w16cid:durableId="1954555060">
    <w:abstractNumId w:val="0"/>
  </w:num>
  <w:num w:numId="3" w16cid:durableId="1412046046">
    <w:abstractNumId w:val="5"/>
  </w:num>
  <w:num w:numId="4" w16cid:durableId="693460333">
    <w:abstractNumId w:val="2"/>
  </w:num>
  <w:num w:numId="5" w16cid:durableId="445320282">
    <w:abstractNumId w:val="1"/>
  </w:num>
  <w:num w:numId="6" w16cid:durableId="449321584">
    <w:abstractNumId w:val="4"/>
  </w:num>
  <w:num w:numId="7" w16cid:durableId="18934223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linkToQuery/>
    <w:dataType w:val="native"/>
    <w:connectString w:val="Provider=Microsoft.ACE.OLEDB.12.0;User ID=Admin;Data Source=L:\Politique Revendicative\PREAVIS DE GREVE FNME\2023\1 PREAVIS GREVE FNME CGT ET SECTEUR DISTRIBUTION ENEDIS\5 DU 16 DEC AU 15 MARS\1 PUBLIPOSTAGE\1 base publipostage DIRECTIONS.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2023$'`"/>
    <w:odso>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type w:val="dbColumn"/>
        <w:name w:val="TITRE1"/>
        <w:mappedName w:val="Poste"/>
        <w:column w:val="3"/>
        <w:lid w:val="fr-FR"/>
      </w:fieldMapData>
      <w:fieldMapData>
        <w:column w:val="0"/>
        <w:lid w:val="fr-FR"/>
      </w:fieldMapData>
      <w:fieldMapData>
        <w:type w:val="dbColumn"/>
        <w:name w:val="Adresse"/>
        <w:mappedName w:val="Adresse 1"/>
        <w:column w:val="7"/>
        <w:lid w:val="fr-FR"/>
      </w:fieldMapData>
      <w:fieldMapData>
        <w:type w:val="dbColumn"/>
        <w:name w:val="Adresse2"/>
        <w:mappedName w:val="Adresse 2"/>
        <w:column w:val="8"/>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odso>
  </w:mailMerge>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76C9"/>
    <w:rsid w:val="00022911"/>
    <w:rsid w:val="00030EDA"/>
    <w:rsid w:val="00067526"/>
    <w:rsid w:val="00072E17"/>
    <w:rsid w:val="000A5E59"/>
    <w:rsid w:val="00102455"/>
    <w:rsid w:val="0011708A"/>
    <w:rsid w:val="001709C9"/>
    <w:rsid w:val="00172D6D"/>
    <w:rsid w:val="001B0E2B"/>
    <w:rsid w:val="001B1572"/>
    <w:rsid w:val="001B35B6"/>
    <w:rsid w:val="00221891"/>
    <w:rsid w:val="002A12D7"/>
    <w:rsid w:val="002B7063"/>
    <w:rsid w:val="002F79B4"/>
    <w:rsid w:val="00316359"/>
    <w:rsid w:val="003248CF"/>
    <w:rsid w:val="00325AD1"/>
    <w:rsid w:val="0039503E"/>
    <w:rsid w:val="003B12F6"/>
    <w:rsid w:val="003B5B88"/>
    <w:rsid w:val="003E7554"/>
    <w:rsid w:val="0040665C"/>
    <w:rsid w:val="00406FED"/>
    <w:rsid w:val="0041584E"/>
    <w:rsid w:val="004601A3"/>
    <w:rsid w:val="004754D8"/>
    <w:rsid w:val="004B1D63"/>
    <w:rsid w:val="00507252"/>
    <w:rsid w:val="0050730B"/>
    <w:rsid w:val="005228ED"/>
    <w:rsid w:val="00545840"/>
    <w:rsid w:val="00557D01"/>
    <w:rsid w:val="005876E0"/>
    <w:rsid w:val="00592B8D"/>
    <w:rsid w:val="005A6F3C"/>
    <w:rsid w:val="005E34C6"/>
    <w:rsid w:val="005F78E4"/>
    <w:rsid w:val="00613ECD"/>
    <w:rsid w:val="0065243B"/>
    <w:rsid w:val="00657445"/>
    <w:rsid w:val="00692A7D"/>
    <w:rsid w:val="006A0FA3"/>
    <w:rsid w:val="006C2353"/>
    <w:rsid w:val="006E1019"/>
    <w:rsid w:val="006E51CF"/>
    <w:rsid w:val="0071747E"/>
    <w:rsid w:val="00721FA7"/>
    <w:rsid w:val="00742C17"/>
    <w:rsid w:val="007B7259"/>
    <w:rsid w:val="007C187A"/>
    <w:rsid w:val="007D0D84"/>
    <w:rsid w:val="00892AD2"/>
    <w:rsid w:val="00906673"/>
    <w:rsid w:val="00923D0B"/>
    <w:rsid w:val="00984333"/>
    <w:rsid w:val="0099760E"/>
    <w:rsid w:val="009A0616"/>
    <w:rsid w:val="009A495B"/>
    <w:rsid w:val="009A5EDA"/>
    <w:rsid w:val="009A63E5"/>
    <w:rsid w:val="009C7BEB"/>
    <w:rsid w:val="009D6105"/>
    <w:rsid w:val="009E350D"/>
    <w:rsid w:val="009F3E2A"/>
    <w:rsid w:val="00A22080"/>
    <w:rsid w:val="00A71307"/>
    <w:rsid w:val="00A854D8"/>
    <w:rsid w:val="00A87A20"/>
    <w:rsid w:val="00A90DA7"/>
    <w:rsid w:val="00A93B2C"/>
    <w:rsid w:val="00A97242"/>
    <w:rsid w:val="00AD29C0"/>
    <w:rsid w:val="00AF51A6"/>
    <w:rsid w:val="00B00450"/>
    <w:rsid w:val="00B22CC0"/>
    <w:rsid w:val="00B37C4F"/>
    <w:rsid w:val="00B41FA9"/>
    <w:rsid w:val="00B756A3"/>
    <w:rsid w:val="00B9102B"/>
    <w:rsid w:val="00B932C5"/>
    <w:rsid w:val="00BA27AF"/>
    <w:rsid w:val="00BC2261"/>
    <w:rsid w:val="00BD1F09"/>
    <w:rsid w:val="00CB1D5B"/>
    <w:rsid w:val="00CB2C19"/>
    <w:rsid w:val="00CD5FFE"/>
    <w:rsid w:val="00D62AA4"/>
    <w:rsid w:val="00D8142C"/>
    <w:rsid w:val="00D972DC"/>
    <w:rsid w:val="00DA53DD"/>
    <w:rsid w:val="00DD76C9"/>
    <w:rsid w:val="00DF2357"/>
    <w:rsid w:val="00DF5889"/>
    <w:rsid w:val="00E11AA2"/>
    <w:rsid w:val="00E322A8"/>
    <w:rsid w:val="00E345FC"/>
    <w:rsid w:val="00E349D8"/>
    <w:rsid w:val="00E37CE1"/>
    <w:rsid w:val="00E721F3"/>
    <w:rsid w:val="00EE047C"/>
    <w:rsid w:val="00F05DDD"/>
    <w:rsid w:val="00F46F1D"/>
    <w:rsid w:val="00F54A97"/>
    <w:rsid w:val="00F77CC1"/>
    <w:rsid w:val="00FA05C0"/>
    <w:rsid w:val="00FA24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2DE2A42"/>
  <w15:docId w15:val="{C7E75E33-209C-427A-B072-5B35E5BF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DF5889"/>
    <w:pPr>
      <w:tabs>
        <w:tab w:val="center" w:pos="4536"/>
        <w:tab w:val="right" w:pos="9072"/>
      </w:tabs>
      <w:spacing w:after="0" w:line="240" w:lineRule="auto"/>
    </w:pPr>
    <w:rPr>
      <w:rFonts w:ascii="Times New Roman" w:eastAsia="Times New Roman" w:hAnsi="Times New Roman" w:cs="Times New Roman"/>
      <w:kern w:val="0"/>
      <w:sz w:val="24"/>
      <w:szCs w:val="24"/>
      <w:lang w:eastAsia="fr-FR"/>
      <w14:ligatures w14:val="none"/>
    </w:rPr>
  </w:style>
  <w:style w:type="character" w:customStyle="1" w:styleId="En-tteCar">
    <w:name w:val="En-tête Car"/>
    <w:basedOn w:val="Policepardfaut"/>
    <w:link w:val="En-tte"/>
    <w:uiPriority w:val="99"/>
    <w:rsid w:val="00DF5889"/>
    <w:rPr>
      <w:rFonts w:ascii="Times New Roman" w:eastAsia="Times New Roman" w:hAnsi="Times New Roman" w:cs="Times New Roman"/>
      <w:kern w:val="0"/>
      <w:sz w:val="24"/>
      <w:szCs w:val="24"/>
      <w:lang w:eastAsia="fr-FR"/>
      <w14:ligatures w14:val="none"/>
    </w:rPr>
  </w:style>
  <w:style w:type="paragraph" w:styleId="Pieddepage">
    <w:name w:val="footer"/>
    <w:basedOn w:val="Normal"/>
    <w:link w:val="PieddepageCar"/>
    <w:uiPriority w:val="99"/>
    <w:rsid w:val="00DF5889"/>
    <w:pPr>
      <w:tabs>
        <w:tab w:val="center" w:pos="4536"/>
        <w:tab w:val="right" w:pos="9072"/>
      </w:tabs>
      <w:spacing w:after="0" w:line="240" w:lineRule="auto"/>
    </w:pPr>
    <w:rPr>
      <w:rFonts w:ascii="Times New Roman" w:eastAsia="Times New Roman" w:hAnsi="Times New Roman" w:cs="Times New Roman"/>
      <w:kern w:val="0"/>
      <w:sz w:val="24"/>
      <w:szCs w:val="24"/>
      <w:lang w:eastAsia="fr-FR"/>
      <w14:ligatures w14:val="none"/>
    </w:rPr>
  </w:style>
  <w:style w:type="character" w:customStyle="1" w:styleId="PieddepageCar">
    <w:name w:val="Pied de page Car"/>
    <w:basedOn w:val="Policepardfaut"/>
    <w:link w:val="Pieddepage"/>
    <w:uiPriority w:val="99"/>
    <w:rsid w:val="00DF5889"/>
    <w:rPr>
      <w:rFonts w:ascii="Times New Roman" w:eastAsia="Times New Roman" w:hAnsi="Times New Roman" w:cs="Times New Roman"/>
      <w:kern w:val="0"/>
      <w:sz w:val="24"/>
      <w:szCs w:val="24"/>
      <w:lang w:eastAsia="fr-FR"/>
      <w14:ligatures w14:val="none"/>
    </w:rPr>
  </w:style>
  <w:style w:type="character" w:styleId="Lienhypertexte">
    <w:name w:val="Hyperlink"/>
    <w:uiPriority w:val="99"/>
    <w:unhideWhenUsed/>
    <w:rsid w:val="00DF5889"/>
    <w:rPr>
      <w:strike w:val="0"/>
      <w:dstrike w:val="0"/>
      <w:color w:val="FF9900"/>
      <w:u w:val="none"/>
      <w:effect w:val="none"/>
    </w:rPr>
  </w:style>
  <w:style w:type="paragraph" w:styleId="Paragraphedeliste">
    <w:name w:val="List Paragraph"/>
    <w:basedOn w:val="Normal"/>
    <w:uiPriority w:val="34"/>
    <w:qFormat/>
    <w:rsid w:val="00102455"/>
    <w:pPr>
      <w:ind w:left="720"/>
      <w:contextualSpacing/>
    </w:pPr>
  </w:style>
  <w:style w:type="paragraph" w:styleId="Rvision">
    <w:name w:val="Revision"/>
    <w:hidden/>
    <w:uiPriority w:val="99"/>
    <w:semiHidden/>
    <w:rsid w:val="001B35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661836">
      <w:bodyDiv w:val="1"/>
      <w:marLeft w:val="0"/>
      <w:marRight w:val="0"/>
      <w:marTop w:val="0"/>
      <w:marBottom w:val="0"/>
      <w:divBdr>
        <w:top w:val="none" w:sz="0" w:space="0" w:color="auto"/>
        <w:left w:val="none" w:sz="0" w:space="0" w:color="auto"/>
        <w:bottom w:val="none" w:sz="0" w:space="0" w:color="auto"/>
        <w:right w:val="none" w:sz="0" w:space="0" w:color="auto"/>
      </w:divBdr>
    </w:div>
    <w:div w:id="645817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gc@fnme-cg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63487-8EAF-46FF-8CAD-578AC136C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9</Pages>
  <Words>4310</Words>
  <Characters>23708</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PINEAU</dc:creator>
  <cp:keywords/>
  <dc:description/>
  <cp:lastModifiedBy>intre7 FNME-CGT</cp:lastModifiedBy>
  <cp:revision>6</cp:revision>
  <cp:lastPrinted>2024-06-04T08:28:00Z</cp:lastPrinted>
  <dcterms:created xsi:type="dcterms:W3CDTF">2024-06-06T15:18:00Z</dcterms:created>
  <dcterms:modified xsi:type="dcterms:W3CDTF">2024-09-10T07:28:00Z</dcterms:modified>
</cp:coreProperties>
</file>